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861D" w14:textId="3A9F6C4A" w:rsidR="00F643F0" w:rsidRPr="009335A0" w:rsidRDefault="00F643F0" w:rsidP="009335A0">
      <w:pPr>
        <w:spacing w:line="480" w:lineRule="auto"/>
        <w:ind w:firstLine="720"/>
        <w:jc w:val="center"/>
        <w:rPr>
          <w:rFonts w:ascii="Times New Roman" w:hAnsi="Times New Roman" w:cs="Times New Roman"/>
          <w:b/>
          <w:bCs/>
          <w:sz w:val="24"/>
          <w:szCs w:val="24"/>
        </w:rPr>
      </w:pPr>
      <w:r w:rsidRPr="009335A0">
        <w:rPr>
          <w:rFonts w:ascii="Times New Roman" w:hAnsi="Times New Roman" w:cs="Times New Roman"/>
          <w:b/>
          <w:bCs/>
          <w:sz w:val="24"/>
          <w:szCs w:val="24"/>
        </w:rPr>
        <w:t>Personal Code of Ethics: Leading with Purpose</w:t>
      </w:r>
    </w:p>
    <w:p w14:paraId="110A381D" w14:textId="57994695" w:rsidR="00F643F0" w:rsidRPr="009335A0" w:rsidRDefault="00F643F0" w:rsidP="009335A0">
      <w:pPr>
        <w:spacing w:line="480" w:lineRule="auto"/>
        <w:jc w:val="both"/>
        <w:rPr>
          <w:rFonts w:ascii="Times New Roman" w:hAnsi="Times New Roman" w:cs="Times New Roman"/>
          <w:b/>
          <w:bCs/>
          <w:sz w:val="24"/>
          <w:szCs w:val="24"/>
        </w:rPr>
      </w:pPr>
      <w:r w:rsidRPr="009335A0">
        <w:rPr>
          <w:rFonts w:ascii="Times New Roman" w:hAnsi="Times New Roman" w:cs="Times New Roman"/>
          <w:b/>
          <w:bCs/>
          <w:sz w:val="24"/>
          <w:szCs w:val="24"/>
        </w:rPr>
        <w:t>Foundation of Personal Code of Ethics</w:t>
      </w:r>
    </w:p>
    <w:p w14:paraId="412FC81A" w14:textId="10227BE4" w:rsidR="005553AE" w:rsidRPr="009335A0" w:rsidRDefault="005553AE" w:rsidP="009335A0">
      <w:pPr>
        <w:spacing w:line="480" w:lineRule="auto"/>
        <w:ind w:firstLine="720"/>
        <w:rPr>
          <w:rFonts w:ascii="Times New Roman" w:hAnsi="Times New Roman" w:cs="Times New Roman"/>
          <w:sz w:val="24"/>
          <w:szCs w:val="24"/>
        </w:rPr>
      </w:pPr>
      <w:r w:rsidRPr="009335A0">
        <w:rPr>
          <w:rFonts w:ascii="Times New Roman" w:hAnsi="Times New Roman" w:cs="Times New Roman"/>
          <w:sz w:val="24"/>
          <w:szCs w:val="24"/>
        </w:rPr>
        <w:t>I was raised in a home of matriarchs who always welcomed and helped others in their community. My grandmother and mother are kind individuals, and their home has always been the ce</w:t>
      </w:r>
      <w:r w:rsidR="00FA133E" w:rsidRPr="009335A0">
        <w:rPr>
          <w:rFonts w:ascii="Times New Roman" w:hAnsi="Times New Roman" w:cs="Times New Roman"/>
          <w:sz w:val="24"/>
          <w:szCs w:val="24"/>
        </w:rPr>
        <w:t xml:space="preserve">nter </w:t>
      </w:r>
      <w:r w:rsidRPr="009335A0">
        <w:rPr>
          <w:rFonts w:ascii="Times New Roman" w:hAnsi="Times New Roman" w:cs="Times New Roman"/>
          <w:sz w:val="24"/>
          <w:szCs w:val="24"/>
        </w:rPr>
        <w:t xml:space="preserve">of gatherings for family and friends. As I grew up, being kind and of service </w:t>
      </w:r>
      <w:r w:rsidR="00FA133E" w:rsidRPr="009335A0">
        <w:rPr>
          <w:rFonts w:ascii="Times New Roman" w:hAnsi="Times New Roman" w:cs="Times New Roman"/>
          <w:sz w:val="24"/>
          <w:szCs w:val="24"/>
        </w:rPr>
        <w:t>to</w:t>
      </w:r>
      <w:r w:rsidRPr="009335A0">
        <w:rPr>
          <w:rFonts w:ascii="Times New Roman" w:hAnsi="Times New Roman" w:cs="Times New Roman"/>
          <w:sz w:val="24"/>
          <w:szCs w:val="24"/>
        </w:rPr>
        <w:t xml:space="preserve"> the community were key values that shaped me. While in college, I often found myself leading initiatives</w:t>
      </w:r>
      <w:r w:rsidR="009335A0">
        <w:rPr>
          <w:rFonts w:ascii="Times New Roman" w:hAnsi="Times New Roman" w:cs="Times New Roman"/>
          <w:sz w:val="24"/>
          <w:szCs w:val="24"/>
        </w:rPr>
        <w:t>,</w:t>
      </w:r>
      <w:r w:rsidRPr="009335A0">
        <w:rPr>
          <w:rFonts w:ascii="Times New Roman" w:hAnsi="Times New Roman" w:cs="Times New Roman"/>
          <w:sz w:val="24"/>
          <w:szCs w:val="24"/>
        </w:rPr>
        <w:t xml:space="preserve"> becoming part of clubs </w:t>
      </w:r>
      <w:r w:rsidR="00FA133E" w:rsidRPr="009335A0">
        <w:rPr>
          <w:rFonts w:ascii="Times New Roman" w:hAnsi="Times New Roman" w:cs="Times New Roman"/>
          <w:sz w:val="24"/>
          <w:szCs w:val="24"/>
        </w:rPr>
        <w:t>in service to marginalized communities, and</w:t>
      </w:r>
      <w:r w:rsidRPr="009335A0">
        <w:rPr>
          <w:rFonts w:ascii="Times New Roman" w:hAnsi="Times New Roman" w:cs="Times New Roman"/>
          <w:sz w:val="24"/>
          <w:szCs w:val="24"/>
        </w:rPr>
        <w:t xml:space="preserve"> trying to do good </w:t>
      </w:r>
      <w:r w:rsidR="009335A0">
        <w:rPr>
          <w:rFonts w:ascii="Times New Roman" w:hAnsi="Times New Roman" w:cs="Times New Roman"/>
          <w:sz w:val="24"/>
          <w:szCs w:val="24"/>
        </w:rPr>
        <w:t xml:space="preserve">both in </w:t>
      </w:r>
      <w:r w:rsidRPr="009335A0">
        <w:rPr>
          <w:rFonts w:ascii="Times New Roman" w:hAnsi="Times New Roman" w:cs="Times New Roman"/>
          <w:sz w:val="24"/>
          <w:szCs w:val="24"/>
        </w:rPr>
        <w:t xml:space="preserve">and out of the university community. </w:t>
      </w:r>
    </w:p>
    <w:p w14:paraId="4066C7CC" w14:textId="089DBDD6" w:rsidR="005553AE" w:rsidRPr="009335A0" w:rsidRDefault="009335A0" w:rsidP="009335A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I reflect on my </w:t>
      </w:r>
      <w:r w:rsidR="006D6290">
        <w:rPr>
          <w:rFonts w:ascii="Times New Roman" w:hAnsi="Times New Roman" w:cs="Times New Roman"/>
          <w:sz w:val="24"/>
          <w:szCs w:val="24"/>
        </w:rPr>
        <w:t xml:space="preserve">executive </w:t>
      </w:r>
      <w:r>
        <w:rPr>
          <w:rFonts w:ascii="Times New Roman" w:hAnsi="Times New Roman" w:cs="Times New Roman"/>
          <w:sz w:val="24"/>
          <w:szCs w:val="24"/>
        </w:rPr>
        <w:t>leadership journey, I have found that m</w:t>
      </w:r>
      <w:r w:rsidR="005553AE" w:rsidRPr="009335A0">
        <w:rPr>
          <w:rFonts w:ascii="Times New Roman" w:hAnsi="Times New Roman" w:cs="Times New Roman"/>
          <w:sz w:val="24"/>
          <w:szCs w:val="24"/>
        </w:rPr>
        <w:t xml:space="preserve">y career has had a parallel reality </w:t>
      </w:r>
      <w:r>
        <w:rPr>
          <w:rFonts w:ascii="Times New Roman" w:hAnsi="Times New Roman" w:cs="Times New Roman"/>
          <w:sz w:val="24"/>
          <w:szCs w:val="24"/>
        </w:rPr>
        <w:t>in two distinct ways</w:t>
      </w:r>
      <w:r w:rsidR="005553AE" w:rsidRPr="009335A0">
        <w:rPr>
          <w:rFonts w:ascii="Times New Roman" w:hAnsi="Times New Roman" w:cs="Times New Roman"/>
          <w:sz w:val="24"/>
          <w:szCs w:val="24"/>
        </w:rPr>
        <w:t xml:space="preserve">. The first is working in nonprofits that provided services in </w:t>
      </w:r>
      <w:r w:rsidR="0027337A" w:rsidRPr="009335A0">
        <w:rPr>
          <w:rFonts w:ascii="Times New Roman" w:hAnsi="Times New Roman" w:cs="Times New Roman"/>
          <w:sz w:val="24"/>
          <w:szCs w:val="24"/>
        </w:rPr>
        <w:t xml:space="preserve">urban communities that </w:t>
      </w:r>
      <w:r w:rsidR="009722EF" w:rsidRPr="009335A0">
        <w:rPr>
          <w:rFonts w:ascii="Times New Roman" w:hAnsi="Times New Roman" w:cs="Times New Roman"/>
          <w:sz w:val="24"/>
          <w:szCs w:val="24"/>
        </w:rPr>
        <w:t>needed</w:t>
      </w:r>
      <w:r w:rsidR="0027337A" w:rsidRPr="009335A0">
        <w:rPr>
          <w:rFonts w:ascii="Times New Roman" w:hAnsi="Times New Roman" w:cs="Times New Roman"/>
          <w:sz w:val="24"/>
          <w:szCs w:val="24"/>
        </w:rPr>
        <w:t xml:space="preserve"> </w:t>
      </w:r>
      <w:r w:rsidR="006D6290">
        <w:rPr>
          <w:rFonts w:ascii="Times New Roman" w:hAnsi="Times New Roman" w:cs="Times New Roman"/>
          <w:sz w:val="24"/>
          <w:szCs w:val="24"/>
        </w:rPr>
        <w:t>to address</w:t>
      </w:r>
      <w:r w:rsidR="0027337A" w:rsidRPr="009335A0">
        <w:rPr>
          <w:rFonts w:ascii="Times New Roman" w:hAnsi="Times New Roman" w:cs="Times New Roman"/>
          <w:sz w:val="24"/>
          <w:szCs w:val="24"/>
        </w:rPr>
        <w:t xml:space="preserve"> complex challenges with limited resources. The second is </w:t>
      </w:r>
      <w:r>
        <w:rPr>
          <w:rFonts w:ascii="Times New Roman" w:hAnsi="Times New Roman" w:cs="Times New Roman"/>
          <w:sz w:val="24"/>
          <w:szCs w:val="24"/>
        </w:rPr>
        <w:t xml:space="preserve">acquiring </w:t>
      </w:r>
      <w:r w:rsidR="0027337A" w:rsidRPr="009335A0">
        <w:rPr>
          <w:rFonts w:ascii="Times New Roman" w:hAnsi="Times New Roman" w:cs="Times New Roman"/>
          <w:sz w:val="24"/>
          <w:szCs w:val="24"/>
        </w:rPr>
        <w:t>the expertise of what service organizations and community leaders need to strategically develop and implement to sustain the solutions the</w:t>
      </w:r>
      <w:r w:rsidR="00FA133E" w:rsidRPr="009335A0">
        <w:rPr>
          <w:rFonts w:ascii="Times New Roman" w:hAnsi="Times New Roman" w:cs="Times New Roman"/>
          <w:sz w:val="24"/>
          <w:szCs w:val="24"/>
        </w:rPr>
        <w:t>y</w:t>
      </w:r>
      <w:r w:rsidR="0027337A" w:rsidRPr="009335A0">
        <w:rPr>
          <w:rFonts w:ascii="Times New Roman" w:hAnsi="Times New Roman" w:cs="Times New Roman"/>
          <w:sz w:val="24"/>
          <w:szCs w:val="24"/>
        </w:rPr>
        <w:t xml:space="preserve"> s</w:t>
      </w:r>
      <w:r>
        <w:rPr>
          <w:rFonts w:ascii="Times New Roman" w:hAnsi="Times New Roman" w:cs="Times New Roman"/>
          <w:sz w:val="24"/>
          <w:szCs w:val="24"/>
        </w:rPr>
        <w:t>eek</w:t>
      </w:r>
      <w:r w:rsidR="0027337A" w:rsidRPr="009335A0">
        <w:rPr>
          <w:rFonts w:ascii="Times New Roman" w:hAnsi="Times New Roman" w:cs="Times New Roman"/>
          <w:sz w:val="24"/>
          <w:szCs w:val="24"/>
        </w:rPr>
        <w:t xml:space="preserve"> to implement </w:t>
      </w:r>
      <w:r>
        <w:rPr>
          <w:rFonts w:ascii="Times New Roman" w:hAnsi="Times New Roman" w:cs="Times New Roman"/>
          <w:sz w:val="24"/>
          <w:szCs w:val="24"/>
        </w:rPr>
        <w:t xml:space="preserve">quality services that can yield the </w:t>
      </w:r>
      <w:r w:rsidR="0027337A" w:rsidRPr="009335A0">
        <w:rPr>
          <w:rFonts w:ascii="Times New Roman" w:hAnsi="Times New Roman" w:cs="Times New Roman"/>
          <w:sz w:val="24"/>
          <w:szCs w:val="24"/>
        </w:rPr>
        <w:t>transformational change</w:t>
      </w:r>
      <w:r>
        <w:rPr>
          <w:rFonts w:ascii="Times New Roman" w:hAnsi="Times New Roman" w:cs="Times New Roman"/>
          <w:sz w:val="24"/>
          <w:szCs w:val="24"/>
        </w:rPr>
        <w:t xml:space="preserve"> they aspire </w:t>
      </w:r>
      <w:r w:rsidR="006F7BD2">
        <w:rPr>
          <w:rFonts w:ascii="Times New Roman" w:hAnsi="Times New Roman" w:cs="Times New Roman"/>
          <w:sz w:val="24"/>
          <w:szCs w:val="24"/>
        </w:rPr>
        <w:t>their clients</w:t>
      </w:r>
      <w:r>
        <w:rPr>
          <w:rFonts w:ascii="Times New Roman" w:hAnsi="Times New Roman" w:cs="Times New Roman"/>
          <w:sz w:val="24"/>
          <w:szCs w:val="24"/>
        </w:rPr>
        <w:t xml:space="preserve"> </w:t>
      </w:r>
      <w:r w:rsidR="006F7BD2">
        <w:rPr>
          <w:rFonts w:ascii="Times New Roman" w:hAnsi="Times New Roman" w:cs="Times New Roman"/>
          <w:sz w:val="24"/>
          <w:szCs w:val="24"/>
        </w:rPr>
        <w:t xml:space="preserve">to </w:t>
      </w:r>
      <w:r>
        <w:rPr>
          <w:rFonts w:ascii="Times New Roman" w:hAnsi="Times New Roman" w:cs="Times New Roman"/>
          <w:sz w:val="24"/>
          <w:szCs w:val="24"/>
        </w:rPr>
        <w:t>experience</w:t>
      </w:r>
      <w:r w:rsidR="0027337A" w:rsidRPr="009335A0">
        <w:rPr>
          <w:rFonts w:ascii="Times New Roman" w:hAnsi="Times New Roman" w:cs="Times New Roman"/>
          <w:sz w:val="24"/>
          <w:szCs w:val="24"/>
        </w:rPr>
        <w:t>. Th</w:t>
      </w:r>
      <w:r>
        <w:rPr>
          <w:rFonts w:ascii="Times New Roman" w:hAnsi="Times New Roman" w:cs="Times New Roman"/>
          <w:sz w:val="24"/>
          <w:szCs w:val="24"/>
        </w:rPr>
        <w:t xml:space="preserve">ese realities </w:t>
      </w:r>
      <w:r w:rsidR="009722EF" w:rsidRPr="009335A0">
        <w:rPr>
          <w:rFonts w:ascii="Times New Roman" w:hAnsi="Times New Roman" w:cs="Times New Roman"/>
          <w:sz w:val="24"/>
          <w:szCs w:val="24"/>
        </w:rPr>
        <w:t>led</w:t>
      </w:r>
      <w:r w:rsidR="0027337A" w:rsidRPr="009335A0">
        <w:rPr>
          <w:rFonts w:ascii="Times New Roman" w:hAnsi="Times New Roman" w:cs="Times New Roman"/>
          <w:sz w:val="24"/>
          <w:szCs w:val="24"/>
        </w:rPr>
        <w:t xml:space="preserve"> to an interest in organizational management</w:t>
      </w:r>
      <w:r>
        <w:rPr>
          <w:rFonts w:ascii="Times New Roman" w:hAnsi="Times New Roman" w:cs="Times New Roman"/>
          <w:sz w:val="24"/>
          <w:szCs w:val="24"/>
        </w:rPr>
        <w:t>. They</w:t>
      </w:r>
      <w:r w:rsidR="0027337A" w:rsidRPr="009335A0">
        <w:rPr>
          <w:rFonts w:ascii="Times New Roman" w:hAnsi="Times New Roman" w:cs="Times New Roman"/>
          <w:sz w:val="24"/>
          <w:szCs w:val="24"/>
        </w:rPr>
        <w:t xml:space="preserve"> resulted in 15 years of service </w:t>
      </w:r>
      <w:r w:rsidR="009D4A56" w:rsidRPr="009335A0">
        <w:rPr>
          <w:rFonts w:ascii="Times New Roman" w:hAnsi="Times New Roman" w:cs="Times New Roman"/>
          <w:sz w:val="24"/>
          <w:szCs w:val="24"/>
        </w:rPr>
        <w:t>a</w:t>
      </w:r>
      <w:r>
        <w:rPr>
          <w:rFonts w:ascii="Times New Roman" w:hAnsi="Times New Roman" w:cs="Times New Roman"/>
          <w:sz w:val="24"/>
          <w:szCs w:val="24"/>
        </w:rPr>
        <w:t>s an organizational management consultant in Girl Scouts of the USA and Big Brothers Big Sisters of America,</w:t>
      </w:r>
      <w:r w:rsidR="0027337A" w:rsidRPr="009335A0">
        <w:rPr>
          <w:rFonts w:ascii="Times New Roman" w:hAnsi="Times New Roman" w:cs="Times New Roman"/>
          <w:sz w:val="24"/>
          <w:szCs w:val="24"/>
        </w:rPr>
        <w:t xml:space="preserve"> </w:t>
      </w:r>
      <w:r w:rsidR="009D4A56" w:rsidRPr="009335A0">
        <w:rPr>
          <w:rFonts w:ascii="Times New Roman" w:hAnsi="Times New Roman" w:cs="Times New Roman"/>
          <w:sz w:val="24"/>
          <w:szCs w:val="24"/>
        </w:rPr>
        <w:t xml:space="preserve">providing support to their local affiliates across the northeast/mid-Atlantic regions, </w:t>
      </w:r>
      <w:r w:rsidR="009722EF" w:rsidRPr="009335A0">
        <w:rPr>
          <w:rFonts w:ascii="Times New Roman" w:hAnsi="Times New Roman" w:cs="Times New Roman"/>
          <w:sz w:val="24"/>
          <w:szCs w:val="24"/>
        </w:rPr>
        <w:t>Guam,</w:t>
      </w:r>
      <w:r w:rsidR="009D4A56" w:rsidRPr="009335A0">
        <w:rPr>
          <w:rFonts w:ascii="Times New Roman" w:hAnsi="Times New Roman" w:cs="Times New Roman"/>
          <w:sz w:val="24"/>
          <w:szCs w:val="24"/>
        </w:rPr>
        <w:t xml:space="preserve"> and Puerto Rico. </w:t>
      </w:r>
    </w:p>
    <w:p w14:paraId="577AEFED" w14:textId="04180012" w:rsidR="009D4A56" w:rsidRPr="009335A0" w:rsidRDefault="009D4A56" w:rsidP="009335A0">
      <w:pPr>
        <w:spacing w:line="480" w:lineRule="auto"/>
        <w:ind w:firstLine="720"/>
        <w:rPr>
          <w:rFonts w:ascii="Times New Roman" w:hAnsi="Times New Roman" w:cs="Times New Roman"/>
          <w:sz w:val="24"/>
          <w:szCs w:val="24"/>
        </w:rPr>
      </w:pPr>
      <w:r w:rsidRPr="009335A0">
        <w:rPr>
          <w:rFonts w:ascii="Times New Roman" w:hAnsi="Times New Roman" w:cs="Times New Roman"/>
          <w:sz w:val="24"/>
          <w:szCs w:val="24"/>
        </w:rPr>
        <w:t>My values, experiences</w:t>
      </w:r>
      <w:r w:rsidR="009335A0">
        <w:rPr>
          <w:rFonts w:ascii="Times New Roman" w:hAnsi="Times New Roman" w:cs="Times New Roman"/>
          <w:sz w:val="24"/>
          <w:szCs w:val="24"/>
        </w:rPr>
        <w:t>,</w:t>
      </w:r>
      <w:r w:rsidRPr="009335A0">
        <w:rPr>
          <w:rFonts w:ascii="Times New Roman" w:hAnsi="Times New Roman" w:cs="Times New Roman"/>
          <w:sz w:val="24"/>
          <w:szCs w:val="24"/>
        </w:rPr>
        <w:t xml:space="preserve"> and career choices shape my code of ethics. They are rooted in pragmatic approaches driven by </w:t>
      </w:r>
      <w:r w:rsidR="009722EF" w:rsidRPr="009335A0">
        <w:rPr>
          <w:rFonts w:ascii="Times New Roman" w:hAnsi="Times New Roman" w:cs="Times New Roman"/>
          <w:sz w:val="24"/>
          <w:szCs w:val="24"/>
        </w:rPr>
        <w:t>altruistic values to drive the transformational changes that stakeholders seek to improve their lives and those in their communities.</w:t>
      </w:r>
      <w:r w:rsidR="004A42D9" w:rsidRPr="009335A0">
        <w:rPr>
          <w:rFonts w:ascii="Times New Roman" w:hAnsi="Times New Roman" w:cs="Times New Roman"/>
          <w:sz w:val="24"/>
          <w:szCs w:val="24"/>
        </w:rPr>
        <w:t xml:space="preserve"> As I learn</w:t>
      </w:r>
      <w:r w:rsidR="009335A0">
        <w:rPr>
          <w:rFonts w:ascii="Times New Roman" w:hAnsi="Times New Roman" w:cs="Times New Roman"/>
          <w:sz w:val="24"/>
          <w:szCs w:val="24"/>
        </w:rPr>
        <w:t>ed</w:t>
      </w:r>
      <w:r w:rsidR="004A42D9" w:rsidRPr="009335A0">
        <w:rPr>
          <w:rFonts w:ascii="Times New Roman" w:hAnsi="Times New Roman" w:cs="Times New Roman"/>
          <w:sz w:val="24"/>
          <w:szCs w:val="24"/>
        </w:rPr>
        <w:t xml:space="preserve"> about ethical frameworks, I discovered that the intersection of pragmatism and altruism best define</w:t>
      </w:r>
      <w:r w:rsidR="00F643F0" w:rsidRPr="009335A0">
        <w:rPr>
          <w:rFonts w:ascii="Times New Roman" w:hAnsi="Times New Roman" w:cs="Times New Roman"/>
          <w:sz w:val="24"/>
          <w:szCs w:val="24"/>
        </w:rPr>
        <w:t xml:space="preserve">s the </w:t>
      </w:r>
      <w:r w:rsidR="00F643F0" w:rsidRPr="009335A0">
        <w:rPr>
          <w:rFonts w:ascii="Times New Roman" w:hAnsi="Times New Roman" w:cs="Times New Roman"/>
          <w:sz w:val="24"/>
          <w:szCs w:val="24"/>
        </w:rPr>
        <w:lastRenderedPageBreak/>
        <w:t xml:space="preserve">ethical model and construct I build my leadership style and model. It becomes the foundation of how I interact with the world and grapple with the many community challenges I am committed to identifying and solving in collaboration with key stakeholders, </w:t>
      </w:r>
      <w:r w:rsidR="00A16E5A" w:rsidRPr="009335A0">
        <w:rPr>
          <w:rFonts w:ascii="Times New Roman" w:hAnsi="Times New Roman" w:cs="Times New Roman"/>
          <w:sz w:val="24"/>
          <w:szCs w:val="24"/>
        </w:rPr>
        <w:t>community,</w:t>
      </w:r>
      <w:r w:rsidR="00F643F0" w:rsidRPr="009335A0">
        <w:rPr>
          <w:rFonts w:ascii="Times New Roman" w:hAnsi="Times New Roman" w:cs="Times New Roman"/>
          <w:sz w:val="24"/>
          <w:szCs w:val="24"/>
        </w:rPr>
        <w:t xml:space="preserve"> and business leaders.  </w:t>
      </w:r>
    </w:p>
    <w:p w14:paraId="19938E9E" w14:textId="00CACC34" w:rsidR="005553AE" w:rsidRPr="009335A0" w:rsidRDefault="00F643F0" w:rsidP="009335A0">
      <w:pPr>
        <w:spacing w:line="480" w:lineRule="auto"/>
        <w:jc w:val="center"/>
        <w:rPr>
          <w:rFonts w:ascii="Times New Roman" w:hAnsi="Times New Roman" w:cs="Times New Roman"/>
          <w:b/>
          <w:bCs/>
          <w:sz w:val="24"/>
          <w:szCs w:val="24"/>
        </w:rPr>
      </w:pPr>
      <w:r w:rsidRPr="009335A0">
        <w:rPr>
          <w:rFonts w:ascii="Times New Roman" w:hAnsi="Times New Roman" w:cs="Times New Roman"/>
          <w:b/>
          <w:bCs/>
          <w:sz w:val="24"/>
          <w:szCs w:val="24"/>
        </w:rPr>
        <w:t>The Intersection of Pragmatism and Altruism</w:t>
      </w:r>
    </w:p>
    <w:p w14:paraId="5A01B10C" w14:textId="74DA45A9" w:rsidR="00211576" w:rsidRPr="009335A0" w:rsidRDefault="00211576" w:rsidP="009335A0">
      <w:pPr>
        <w:spacing w:line="480" w:lineRule="auto"/>
        <w:ind w:firstLine="720"/>
        <w:rPr>
          <w:rFonts w:ascii="Times New Roman" w:hAnsi="Times New Roman" w:cs="Times New Roman"/>
          <w:sz w:val="24"/>
          <w:szCs w:val="24"/>
        </w:rPr>
      </w:pPr>
      <w:r w:rsidRPr="009335A0">
        <w:rPr>
          <w:rFonts w:ascii="Times New Roman" w:hAnsi="Times New Roman" w:cs="Times New Roman"/>
          <w:sz w:val="24"/>
          <w:szCs w:val="24"/>
        </w:rPr>
        <w:t>Altruism is an ethical standard focused on an individual helping others</w:t>
      </w:r>
      <w:r w:rsidR="009335A0">
        <w:rPr>
          <w:rFonts w:ascii="Times New Roman" w:hAnsi="Times New Roman" w:cs="Times New Roman"/>
          <w:sz w:val="24"/>
          <w:szCs w:val="24"/>
        </w:rPr>
        <w:t>,</w:t>
      </w:r>
      <w:r w:rsidRPr="009335A0">
        <w:rPr>
          <w:rFonts w:ascii="Times New Roman" w:hAnsi="Times New Roman" w:cs="Times New Roman"/>
          <w:sz w:val="24"/>
          <w:szCs w:val="24"/>
        </w:rPr>
        <w:t xml:space="preserve"> whatever the personal cost. It is the ultimate love for our neighbors. (Johnson, 2018). The moral standard focuses on selflessness, compassion, empathy, and the drive to help someone. </w:t>
      </w:r>
      <w:r w:rsidR="009335A0">
        <w:rPr>
          <w:rFonts w:ascii="Times New Roman" w:hAnsi="Times New Roman" w:cs="Times New Roman"/>
          <w:sz w:val="24"/>
          <w:szCs w:val="24"/>
        </w:rPr>
        <w:t>Although</w:t>
      </w:r>
      <w:r w:rsidR="00A16E5A" w:rsidRPr="009335A0">
        <w:rPr>
          <w:rFonts w:ascii="Times New Roman" w:hAnsi="Times New Roman" w:cs="Times New Roman"/>
          <w:sz w:val="24"/>
          <w:szCs w:val="24"/>
        </w:rPr>
        <w:t xml:space="preserve"> altruism provides a moral compass </w:t>
      </w:r>
      <w:r w:rsidR="009335A0">
        <w:rPr>
          <w:rFonts w:ascii="Times New Roman" w:hAnsi="Times New Roman" w:cs="Times New Roman"/>
          <w:sz w:val="24"/>
          <w:szCs w:val="24"/>
        </w:rPr>
        <w:t>for</w:t>
      </w:r>
      <w:r w:rsidR="00A16E5A" w:rsidRPr="009335A0">
        <w:rPr>
          <w:rFonts w:ascii="Times New Roman" w:hAnsi="Times New Roman" w:cs="Times New Roman"/>
          <w:sz w:val="24"/>
          <w:szCs w:val="24"/>
        </w:rPr>
        <w:t xml:space="preserve"> how I show up in situations</w:t>
      </w:r>
      <w:r w:rsidR="009335A0">
        <w:rPr>
          <w:rFonts w:ascii="Times New Roman" w:hAnsi="Times New Roman" w:cs="Times New Roman"/>
          <w:sz w:val="24"/>
          <w:szCs w:val="24"/>
        </w:rPr>
        <w:t>,</w:t>
      </w:r>
      <w:r w:rsidR="00A16E5A" w:rsidRPr="009335A0">
        <w:rPr>
          <w:rFonts w:ascii="Times New Roman" w:hAnsi="Times New Roman" w:cs="Times New Roman"/>
          <w:sz w:val="24"/>
          <w:szCs w:val="24"/>
        </w:rPr>
        <w:t xml:space="preserve"> as a process person and a leader who believes in systems</w:t>
      </w:r>
      <w:r w:rsidR="009335A0">
        <w:rPr>
          <w:rFonts w:ascii="Times New Roman" w:hAnsi="Times New Roman" w:cs="Times New Roman"/>
          <w:sz w:val="24"/>
          <w:szCs w:val="24"/>
        </w:rPr>
        <w:t>, a</w:t>
      </w:r>
      <w:r w:rsidR="00A16E5A" w:rsidRPr="009335A0">
        <w:rPr>
          <w:rFonts w:ascii="Times New Roman" w:hAnsi="Times New Roman" w:cs="Times New Roman"/>
          <w:sz w:val="24"/>
          <w:szCs w:val="24"/>
        </w:rPr>
        <w:t xml:space="preserve">ltruism </w:t>
      </w:r>
      <w:r w:rsidR="006D6290">
        <w:rPr>
          <w:rFonts w:ascii="Times New Roman" w:hAnsi="Times New Roman" w:cs="Times New Roman"/>
          <w:sz w:val="24"/>
          <w:szCs w:val="24"/>
        </w:rPr>
        <w:t xml:space="preserve">provides a moral compass but </w:t>
      </w:r>
      <w:r w:rsidR="00A16E5A" w:rsidRPr="009335A0">
        <w:rPr>
          <w:rFonts w:ascii="Times New Roman" w:hAnsi="Times New Roman" w:cs="Times New Roman"/>
          <w:sz w:val="24"/>
          <w:szCs w:val="24"/>
        </w:rPr>
        <w:t xml:space="preserve">does not </w:t>
      </w:r>
      <w:r w:rsidR="006D6290">
        <w:rPr>
          <w:rFonts w:ascii="Times New Roman" w:hAnsi="Times New Roman" w:cs="Times New Roman"/>
          <w:sz w:val="24"/>
          <w:szCs w:val="24"/>
        </w:rPr>
        <w:t>guide</w:t>
      </w:r>
      <w:r w:rsidR="009335A0">
        <w:rPr>
          <w:rFonts w:ascii="Times New Roman" w:hAnsi="Times New Roman" w:cs="Times New Roman"/>
          <w:sz w:val="24"/>
          <w:szCs w:val="24"/>
        </w:rPr>
        <w:t xml:space="preserve"> </w:t>
      </w:r>
      <w:r w:rsidR="00A16E5A" w:rsidRPr="009335A0">
        <w:rPr>
          <w:rFonts w:ascii="Times New Roman" w:hAnsi="Times New Roman" w:cs="Times New Roman"/>
          <w:sz w:val="24"/>
          <w:szCs w:val="24"/>
        </w:rPr>
        <w:t xml:space="preserve">how to create solutions to help the individuals I seek to help.  </w:t>
      </w:r>
    </w:p>
    <w:p w14:paraId="6AB6D9E9" w14:textId="74AF4952" w:rsidR="00211576" w:rsidRPr="009335A0" w:rsidRDefault="00211576" w:rsidP="009335A0">
      <w:pPr>
        <w:spacing w:line="480" w:lineRule="auto"/>
        <w:ind w:firstLine="720"/>
        <w:rPr>
          <w:rFonts w:ascii="Times New Roman" w:hAnsi="Times New Roman" w:cs="Times New Roman"/>
          <w:sz w:val="24"/>
          <w:szCs w:val="24"/>
        </w:rPr>
      </w:pPr>
      <w:r w:rsidRPr="009335A0">
        <w:rPr>
          <w:rFonts w:ascii="Times New Roman" w:hAnsi="Times New Roman" w:cs="Times New Roman"/>
          <w:sz w:val="24"/>
          <w:szCs w:val="24"/>
        </w:rPr>
        <w:t xml:space="preserve">While </w:t>
      </w:r>
      <w:r w:rsidR="00A16E5A" w:rsidRPr="009335A0">
        <w:rPr>
          <w:rFonts w:ascii="Times New Roman" w:hAnsi="Times New Roman" w:cs="Times New Roman"/>
          <w:sz w:val="24"/>
          <w:szCs w:val="24"/>
        </w:rPr>
        <w:t>I am always inclined to help</w:t>
      </w:r>
      <w:r w:rsidRPr="009335A0">
        <w:rPr>
          <w:rFonts w:ascii="Times New Roman" w:hAnsi="Times New Roman" w:cs="Times New Roman"/>
          <w:sz w:val="24"/>
          <w:szCs w:val="24"/>
        </w:rPr>
        <w:t xml:space="preserve"> others</w:t>
      </w:r>
      <w:r w:rsidR="00A16E5A" w:rsidRPr="009335A0">
        <w:rPr>
          <w:rFonts w:ascii="Times New Roman" w:hAnsi="Times New Roman" w:cs="Times New Roman"/>
          <w:sz w:val="24"/>
          <w:szCs w:val="24"/>
        </w:rPr>
        <w:t>, I also believe th</w:t>
      </w:r>
      <w:r w:rsidR="009335A0">
        <w:rPr>
          <w:rFonts w:ascii="Times New Roman" w:hAnsi="Times New Roman" w:cs="Times New Roman"/>
          <w:sz w:val="24"/>
          <w:szCs w:val="24"/>
        </w:rPr>
        <w:t>at</w:t>
      </w:r>
      <w:r w:rsidR="00A16E5A" w:rsidRPr="009335A0">
        <w:rPr>
          <w:rFonts w:ascii="Times New Roman" w:hAnsi="Times New Roman" w:cs="Times New Roman"/>
          <w:sz w:val="24"/>
          <w:szCs w:val="24"/>
        </w:rPr>
        <w:t xml:space="preserve"> help should support the person beyond </w:t>
      </w:r>
      <w:r w:rsidRPr="009335A0">
        <w:rPr>
          <w:rFonts w:ascii="Times New Roman" w:hAnsi="Times New Roman" w:cs="Times New Roman"/>
          <w:sz w:val="24"/>
          <w:szCs w:val="24"/>
        </w:rPr>
        <w:t>my</w:t>
      </w:r>
      <w:r w:rsidR="00A16E5A" w:rsidRPr="009335A0">
        <w:rPr>
          <w:rFonts w:ascii="Times New Roman" w:hAnsi="Times New Roman" w:cs="Times New Roman"/>
          <w:sz w:val="24"/>
          <w:szCs w:val="24"/>
        </w:rPr>
        <w:t xml:space="preserve"> immediate act.</w:t>
      </w:r>
      <w:r w:rsidR="009335A0">
        <w:rPr>
          <w:rFonts w:ascii="Times New Roman" w:hAnsi="Times New Roman" w:cs="Times New Roman"/>
          <w:sz w:val="24"/>
          <w:szCs w:val="24"/>
        </w:rPr>
        <w:t xml:space="preserve"> Instead, the help should </w:t>
      </w:r>
      <w:r w:rsidRPr="009335A0">
        <w:rPr>
          <w:rFonts w:ascii="Times New Roman" w:hAnsi="Times New Roman" w:cs="Times New Roman"/>
          <w:sz w:val="24"/>
          <w:szCs w:val="24"/>
        </w:rPr>
        <w:t xml:space="preserve">allow them to sustain the initial help to be self-sufficient and provide a </w:t>
      </w:r>
      <w:r w:rsidR="009335A0">
        <w:rPr>
          <w:rFonts w:ascii="Times New Roman" w:hAnsi="Times New Roman" w:cs="Times New Roman"/>
          <w:sz w:val="24"/>
          <w:szCs w:val="24"/>
        </w:rPr>
        <w:t>transformative long-term solution</w:t>
      </w:r>
      <w:r w:rsidRPr="009335A0">
        <w:rPr>
          <w:rFonts w:ascii="Times New Roman" w:hAnsi="Times New Roman" w:cs="Times New Roman"/>
          <w:sz w:val="24"/>
          <w:szCs w:val="24"/>
        </w:rPr>
        <w:t xml:space="preserve">. </w:t>
      </w:r>
      <w:r w:rsidR="00A16E5A" w:rsidRPr="009335A0">
        <w:rPr>
          <w:rFonts w:ascii="Times New Roman" w:hAnsi="Times New Roman" w:cs="Times New Roman"/>
          <w:sz w:val="24"/>
          <w:szCs w:val="24"/>
        </w:rPr>
        <w:t xml:space="preserve">To that end, I am drawn to pragmatic practices, which use philosophy and scientific methods to solve practical problems </w:t>
      </w:r>
      <w:r w:rsidRPr="009335A0">
        <w:rPr>
          <w:rFonts w:ascii="Times New Roman" w:hAnsi="Times New Roman" w:cs="Times New Roman"/>
          <w:sz w:val="24"/>
          <w:szCs w:val="24"/>
        </w:rPr>
        <w:t>(Johnson</w:t>
      </w:r>
      <w:r w:rsidR="00A16E5A" w:rsidRPr="009335A0">
        <w:rPr>
          <w:rFonts w:ascii="Times New Roman" w:hAnsi="Times New Roman" w:cs="Times New Roman"/>
          <w:sz w:val="24"/>
          <w:szCs w:val="24"/>
        </w:rPr>
        <w:t xml:space="preserve">, 2018). </w:t>
      </w:r>
      <w:r w:rsidRPr="009335A0">
        <w:rPr>
          <w:rFonts w:ascii="Times New Roman" w:hAnsi="Times New Roman" w:cs="Times New Roman"/>
          <w:sz w:val="24"/>
          <w:szCs w:val="24"/>
        </w:rPr>
        <w:t>Because these are such different ethical standards, I needed to understand how the</w:t>
      </w:r>
      <w:r w:rsidR="00A728A9" w:rsidRPr="009335A0">
        <w:rPr>
          <w:rFonts w:ascii="Times New Roman" w:hAnsi="Times New Roman" w:cs="Times New Roman"/>
          <w:sz w:val="24"/>
          <w:szCs w:val="24"/>
        </w:rPr>
        <w:t xml:space="preserve">ir practical practices intersected </w:t>
      </w:r>
      <w:r w:rsidR="009335A0">
        <w:rPr>
          <w:rFonts w:ascii="Times New Roman" w:hAnsi="Times New Roman" w:cs="Times New Roman"/>
          <w:sz w:val="24"/>
          <w:szCs w:val="24"/>
        </w:rPr>
        <w:t>with</w:t>
      </w:r>
      <w:r w:rsidR="00A728A9" w:rsidRPr="009335A0">
        <w:rPr>
          <w:rFonts w:ascii="Times New Roman" w:hAnsi="Times New Roman" w:cs="Times New Roman"/>
          <w:sz w:val="24"/>
          <w:szCs w:val="24"/>
        </w:rPr>
        <w:t xml:space="preserve"> my leadership style and model.</w:t>
      </w:r>
    </w:p>
    <w:p w14:paraId="1563A015" w14:textId="42E8EF61" w:rsidR="00FA4E2D" w:rsidRPr="009335A0" w:rsidRDefault="00FA4E2D" w:rsidP="009335A0">
      <w:pPr>
        <w:spacing w:line="480" w:lineRule="auto"/>
        <w:rPr>
          <w:rFonts w:ascii="Times New Roman" w:hAnsi="Times New Roman" w:cs="Times New Roman"/>
          <w:b/>
          <w:bCs/>
          <w:sz w:val="24"/>
          <w:szCs w:val="24"/>
        </w:rPr>
      </w:pPr>
      <w:r w:rsidRPr="009335A0">
        <w:rPr>
          <w:rFonts w:ascii="Times New Roman" w:hAnsi="Times New Roman" w:cs="Times New Roman"/>
          <w:b/>
          <w:bCs/>
          <w:sz w:val="24"/>
          <w:szCs w:val="24"/>
        </w:rPr>
        <w:t>Understanding Altruism</w:t>
      </w:r>
    </w:p>
    <w:p w14:paraId="22FFAAE5" w14:textId="0320785B" w:rsidR="009335A0" w:rsidRDefault="006D6290" w:rsidP="009335A0">
      <w:pPr>
        <w:spacing w:line="480" w:lineRule="auto"/>
        <w:ind w:firstLine="720"/>
        <w:rPr>
          <w:rFonts w:ascii="Times New Roman" w:hAnsi="Times New Roman" w:cs="Times New Roman"/>
          <w:sz w:val="24"/>
          <w:szCs w:val="24"/>
        </w:rPr>
      </w:pPr>
      <w:r w:rsidRPr="006D6290">
        <w:rPr>
          <w:rFonts w:ascii="Times New Roman" w:hAnsi="Times New Roman" w:cs="Times New Roman"/>
          <w:sz w:val="24"/>
          <w:szCs w:val="24"/>
        </w:rPr>
        <w:t>Both biological and psychological factors influence</w:t>
      </w:r>
      <w:r w:rsidR="006543C4" w:rsidRPr="009335A0">
        <w:rPr>
          <w:rFonts w:ascii="Times New Roman" w:hAnsi="Times New Roman" w:cs="Times New Roman"/>
          <w:sz w:val="24"/>
          <w:szCs w:val="24"/>
        </w:rPr>
        <w:t xml:space="preserve"> altruism. </w:t>
      </w:r>
      <w:r w:rsidR="009335A0">
        <w:rPr>
          <w:rFonts w:ascii="Times New Roman" w:hAnsi="Times New Roman" w:cs="Times New Roman"/>
          <w:sz w:val="24"/>
          <w:szCs w:val="24"/>
        </w:rPr>
        <w:t>B</w:t>
      </w:r>
      <w:r w:rsidR="006543C4" w:rsidRPr="009335A0">
        <w:rPr>
          <w:rFonts w:ascii="Times New Roman" w:hAnsi="Times New Roman" w:cs="Times New Roman"/>
          <w:sz w:val="24"/>
          <w:szCs w:val="24"/>
        </w:rPr>
        <w:t xml:space="preserve">iological altruism focuses on the proximity of genetics being the primary motive </w:t>
      </w:r>
      <w:r w:rsidR="009335A0">
        <w:rPr>
          <w:rFonts w:ascii="Times New Roman" w:hAnsi="Times New Roman" w:cs="Times New Roman"/>
          <w:sz w:val="24"/>
          <w:szCs w:val="24"/>
        </w:rPr>
        <w:t>for</w:t>
      </w:r>
      <w:r w:rsidR="006543C4" w:rsidRPr="009335A0">
        <w:rPr>
          <w:rFonts w:ascii="Times New Roman" w:hAnsi="Times New Roman" w:cs="Times New Roman"/>
          <w:sz w:val="24"/>
          <w:szCs w:val="24"/>
        </w:rPr>
        <w:t xml:space="preserve"> altruism</w:t>
      </w:r>
      <w:r w:rsidR="009335A0">
        <w:rPr>
          <w:rFonts w:ascii="Times New Roman" w:hAnsi="Times New Roman" w:cs="Times New Roman"/>
          <w:sz w:val="24"/>
          <w:szCs w:val="24"/>
        </w:rPr>
        <w:t>—f</w:t>
      </w:r>
      <w:r w:rsidR="006543C4" w:rsidRPr="009335A0">
        <w:rPr>
          <w:rFonts w:ascii="Times New Roman" w:hAnsi="Times New Roman" w:cs="Times New Roman"/>
          <w:sz w:val="24"/>
          <w:szCs w:val="24"/>
        </w:rPr>
        <w:t>or example, a one</w:t>
      </w:r>
      <w:r w:rsidR="009335A0">
        <w:rPr>
          <w:rFonts w:ascii="Times New Roman" w:hAnsi="Times New Roman" w:cs="Times New Roman"/>
          <w:sz w:val="24"/>
          <w:szCs w:val="24"/>
        </w:rPr>
        <w:t>-</w:t>
      </w:r>
      <w:r w:rsidR="006543C4" w:rsidRPr="009335A0">
        <w:rPr>
          <w:rFonts w:ascii="Times New Roman" w:hAnsi="Times New Roman" w:cs="Times New Roman"/>
          <w:sz w:val="24"/>
          <w:szCs w:val="24"/>
        </w:rPr>
        <w:t xml:space="preserve">cell organism protecting its offspring to survive and reproduce. The reciprocity occurs because of the </w:t>
      </w:r>
      <w:r w:rsidR="006543C4" w:rsidRPr="009335A0">
        <w:rPr>
          <w:rFonts w:ascii="Times New Roman" w:hAnsi="Times New Roman" w:cs="Times New Roman"/>
          <w:sz w:val="24"/>
          <w:szCs w:val="24"/>
        </w:rPr>
        <w:lastRenderedPageBreak/>
        <w:t xml:space="preserve">desire to help those genetically connected to survive and continue </w:t>
      </w:r>
      <w:r w:rsidR="009335A0">
        <w:rPr>
          <w:rFonts w:ascii="Times New Roman" w:hAnsi="Times New Roman" w:cs="Times New Roman"/>
          <w:sz w:val="24"/>
          <w:szCs w:val="24"/>
        </w:rPr>
        <w:t xml:space="preserve">to </w:t>
      </w:r>
      <w:r w:rsidR="006543C4" w:rsidRPr="009335A0">
        <w:rPr>
          <w:rFonts w:ascii="Times New Roman" w:hAnsi="Times New Roman" w:cs="Times New Roman"/>
          <w:sz w:val="24"/>
          <w:szCs w:val="24"/>
        </w:rPr>
        <w:t>exist. Hamilton and Darwin influenced the study of biological altruism.</w:t>
      </w:r>
      <w:r w:rsidR="009335A0">
        <w:rPr>
          <w:rFonts w:ascii="Times New Roman" w:hAnsi="Times New Roman" w:cs="Times New Roman"/>
          <w:sz w:val="24"/>
          <w:szCs w:val="24"/>
        </w:rPr>
        <w:t xml:space="preserve"> </w:t>
      </w:r>
    </w:p>
    <w:p w14:paraId="70CC7A91" w14:textId="0FB5ED1D" w:rsidR="006543C4" w:rsidRPr="009335A0" w:rsidRDefault="009335A0" w:rsidP="009335A0">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543C4" w:rsidRPr="009335A0">
        <w:rPr>
          <w:rFonts w:ascii="Times New Roman" w:hAnsi="Times New Roman" w:cs="Times New Roman"/>
          <w:sz w:val="24"/>
          <w:szCs w:val="24"/>
        </w:rPr>
        <w:t xml:space="preserve">sychological altruism </w:t>
      </w:r>
      <w:r w:rsidR="00FA4E2D" w:rsidRPr="009335A0">
        <w:rPr>
          <w:rFonts w:ascii="Times New Roman" w:hAnsi="Times New Roman" w:cs="Times New Roman"/>
          <w:sz w:val="24"/>
          <w:szCs w:val="24"/>
        </w:rPr>
        <w:t>tries</w:t>
      </w:r>
      <w:r w:rsidR="006543C4" w:rsidRPr="009335A0">
        <w:rPr>
          <w:rFonts w:ascii="Times New Roman" w:hAnsi="Times New Roman" w:cs="Times New Roman"/>
          <w:sz w:val="24"/>
          <w:szCs w:val="24"/>
        </w:rPr>
        <w:t xml:space="preserve"> to explore intent. According to </w:t>
      </w:r>
      <w:proofErr w:type="spellStart"/>
      <w:r w:rsidR="006543C4" w:rsidRPr="009335A0">
        <w:rPr>
          <w:rFonts w:ascii="Times New Roman" w:hAnsi="Times New Roman" w:cs="Times New Roman"/>
          <w:sz w:val="24"/>
          <w:szCs w:val="24"/>
        </w:rPr>
        <w:t>Piccinini</w:t>
      </w:r>
      <w:proofErr w:type="spellEnd"/>
      <w:r w:rsidR="006543C4" w:rsidRPr="009335A0">
        <w:rPr>
          <w:rFonts w:ascii="Times New Roman" w:hAnsi="Times New Roman" w:cs="Times New Roman"/>
          <w:sz w:val="24"/>
          <w:szCs w:val="24"/>
        </w:rPr>
        <w:t xml:space="preserve"> and Schulz (2018), there are two types of psychological altruism to explore. The first is focused on classical psychology altruism, which is likely to play a significant role in animal psychology. This classic approach embraces both biological and psychological altruism. They provide a natural order to reproduce while including a shared, learned, and adaptive behavior to benefit the helper and the one being helped</w:t>
      </w:r>
      <w:r>
        <w:rPr>
          <w:rFonts w:ascii="Times New Roman" w:hAnsi="Times New Roman" w:cs="Times New Roman"/>
          <w:sz w:val="24"/>
          <w:szCs w:val="24"/>
        </w:rPr>
        <w:t>, l</w:t>
      </w:r>
      <w:r w:rsidR="006543C4" w:rsidRPr="009335A0">
        <w:rPr>
          <w:rFonts w:ascii="Times New Roman" w:hAnsi="Times New Roman" w:cs="Times New Roman"/>
          <w:sz w:val="24"/>
          <w:szCs w:val="24"/>
        </w:rPr>
        <w:t xml:space="preserve">ike parents with their children. There is a benefit in caring </w:t>
      </w:r>
      <w:r>
        <w:rPr>
          <w:rFonts w:ascii="Times New Roman" w:hAnsi="Times New Roman" w:cs="Times New Roman"/>
          <w:sz w:val="24"/>
          <w:szCs w:val="24"/>
        </w:rPr>
        <w:t xml:space="preserve">for </w:t>
      </w:r>
      <w:r w:rsidR="006543C4" w:rsidRPr="009335A0">
        <w:rPr>
          <w:rFonts w:ascii="Times New Roman" w:hAnsi="Times New Roman" w:cs="Times New Roman"/>
          <w:sz w:val="24"/>
          <w:szCs w:val="24"/>
        </w:rPr>
        <w:t>and teaching our children to be healthy</w:t>
      </w:r>
      <w:r>
        <w:rPr>
          <w:rFonts w:ascii="Times New Roman" w:hAnsi="Times New Roman" w:cs="Times New Roman"/>
          <w:sz w:val="24"/>
          <w:szCs w:val="24"/>
        </w:rPr>
        <w:t>,</w:t>
      </w:r>
      <w:r w:rsidR="006543C4" w:rsidRPr="009335A0">
        <w:rPr>
          <w:rFonts w:ascii="Times New Roman" w:hAnsi="Times New Roman" w:cs="Times New Roman"/>
          <w:sz w:val="24"/>
          <w:szCs w:val="24"/>
        </w:rPr>
        <w:t xml:space="preserve"> thriving individuals. The family benefits</w:t>
      </w:r>
      <w:r w:rsidR="006D6290">
        <w:rPr>
          <w:rFonts w:ascii="Times New Roman" w:hAnsi="Times New Roman" w:cs="Times New Roman"/>
          <w:sz w:val="24"/>
          <w:szCs w:val="24"/>
        </w:rPr>
        <w:t>,</w:t>
      </w:r>
      <w:r w:rsidR="006543C4" w:rsidRPr="009335A0">
        <w:rPr>
          <w:rFonts w:ascii="Times New Roman" w:hAnsi="Times New Roman" w:cs="Times New Roman"/>
          <w:sz w:val="24"/>
          <w:szCs w:val="24"/>
        </w:rPr>
        <w:t xml:space="preserve"> and the </w:t>
      </w:r>
      <w:r w:rsidR="00FA133E" w:rsidRPr="009335A0">
        <w:rPr>
          <w:rFonts w:ascii="Times New Roman" w:hAnsi="Times New Roman" w:cs="Times New Roman"/>
          <w:sz w:val="24"/>
          <w:szCs w:val="24"/>
        </w:rPr>
        <w:t>child</w:t>
      </w:r>
      <w:r w:rsidR="006543C4" w:rsidRPr="009335A0">
        <w:rPr>
          <w:rFonts w:ascii="Times New Roman" w:hAnsi="Times New Roman" w:cs="Times New Roman"/>
          <w:sz w:val="24"/>
          <w:szCs w:val="24"/>
        </w:rPr>
        <w:t xml:space="preserve"> learns to care for those </w:t>
      </w:r>
      <w:r>
        <w:rPr>
          <w:rFonts w:ascii="Times New Roman" w:hAnsi="Times New Roman" w:cs="Times New Roman"/>
          <w:sz w:val="24"/>
          <w:szCs w:val="24"/>
        </w:rPr>
        <w:t>close</w:t>
      </w:r>
      <w:r w:rsidR="006543C4" w:rsidRPr="009335A0">
        <w:rPr>
          <w:rFonts w:ascii="Times New Roman" w:hAnsi="Times New Roman" w:cs="Times New Roman"/>
          <w:sz w:val="24"/>
          <w:szCs w:val="24"/>
        </w:rPr>
        <w:t xml:space="preserve"> to them.</w:t>
      </w:r>
    </w:p>
    <w:p w14:paraId="4534B627" w14:textId="72C53685" w:rsidR="005068B3" w:rsidRPr="009335A0" w:rsidRDefault="006543C4" w:rsidP="009335A0">
      <w:pPr>
        <w:spacing w:line="480" w:lineRule="auto"/>
        <w:ind w:firstLine="720"/>
        <w:rPr>
          <w:rFonts w:ascii="Times New Roman" w:hAnsi="Times New Roman" w:cs="Times New Roman"/>
          <w:sz w:val="24"/>
          <w:szCs w:val="24"/>
        </w:rPr>
      </w:pPr>
      <w:r w:rsidRPr="009335A0">
        <w:rPr>
          <w:rFonts w:ascii="Times New Roman" w:hAnsi="Times New Roman" w:cs="Times New Roman"/>
          <w:sz w:val="24"/>
          <w:szCs w:val="24"/>
        </w:rPr>
        <w:t>The second type of altruism is known as non-classical altruism. This altruism is focused on "the ultimate altruistic desires from egotistic sources, primarily reward-based learning" (p.64). non-classical altruism lives between egotism, deciding when helping has self-benefits and classical altruism. This type of altruism is "less cognitively demanding than egotism and more flexible than classical altruism" (p. 64). As a result, it is more adaptive and considers conditions for reciprocity or reward (</w:t>
      </w:r>
      <w:proofErr w:type="spellStart"/>
      <w:r w:rsidRPr="009335A0">
        <w:rPr>
          <w:rFonts w:ascii="Times New Roman" w:hAnsi="Times New Roman" w:cs="Times New Roman"/>
          <w:sz w:val="24"/>
          <w:szCs w:val="24"/>
        </w:rPr>
        <w:t>Piccinini</w:t>
      </w:r>
      <w:proofErr w:type="spellEnd"/>
      <w:r w:rsidRPr="009335A0">
        <w:rPr>
          <w:rFonts w:ascii="Times New Roman" w:hAnsi="Times New Roman" w:cs="Times New Roman"/>
          <w:sz w:val="24"/>
          <w:szCs w:val="24"/>
        </w:rPr>
        <w:t xml:space="preserve"> and Schulz, 2018).</w:t>
      </w:r>
      <w:r w:rsidR="005068B3" w:rsidRPr="009335A0">
        <w:rPr>
          <w:rFonts w:ascii="Times New Roman" w:hAnsi="Times New Roman" w:cs="Times New Roman"/>
          <w:sz w:val="24"/>
          <w:szCs w:val="24"/>
        </w:rPr>
        <w:t xml:space="preserve"> Although individuals may have expectations of their decision to be altruistic, t</w:t>
      </w:r>
      <w:r w:rsidRPr="009335A0">
        <w:rPr>
          <w:rFonts w:ascii="Times New Roman" w:hAnsi="Times New Roman" w:cs="Times New Roman"/>
          <w:sz w:val="24"/>
          <w:szCs w:val="24"/>
        </w:rPr>
        <w:t>he act may still be altruistic because the rewards and reciprocity may not come immediately</w:t>
      </w:r>
      <w:r w:rsidR="009335A0">
        <w:rPr>
          <w:rFonts w:ascii="Times New Roman" w:hAnsi="Times New Roman" w:cs="Times New Roman"/>
          <w:sz w:val="24"/>
          <w:szCs w:val="24"/>
        </w:rPr>
        <w:t>,</w:t>
      </w:r>
      <w:r w:rsidRPr="009335A0">
        <w:rPr>
          <w:rFonts w:ascii="Times New Roman" w:hAnsi="Times New Roman" w:cs="Times New Roman"/>
          <w:sz w:val="24"/>
          <w:szCs w:val="24"/>
        </w:rPr>
        <w:t xml:space="preserve"> if at all. </w:t>
      </w:r>
      <w:r w:rsidR="009335A0">
        <w:rPr>
          <w:rFonts w:ascii="Times New Roman" w:hAnsi="Times New Roman" w:cs="Times New Roman"/>
          <w:sz w:val="24"/>
          <w:szCs w:val="24"/>
        </w:rPr>
        <w:t>Often, they are expectations created in the hopes that when the actor is in need,</w:t>
      </w:r>
      <w:r w:rsidRPr="009335A0">
        <w:rPr>
          <w:rFonts w:ascii="Times New Roman" w:hAnsi="Times New Roman" w:cs="Times New Roman"/>
          <w:sz w:val="24"/>
          <w:szCs w:val="24"/>
        </w:rPr>
        <w:t xml:space="preserve"> the recipient will provide in kind. </w:t>
      </w:r>
    </w:p>
    <w:p w14:paraId="2C0744F0" w14:textId="12C970B9" w:rsidR="007B7C1D" w:rsidRPr="009335A0" w:rsidRDefault="007B7C1D" w:rsidP="009335A0">
      <w:pPr>
        <w:spacing w:line="480" w:lineRule="auto"/>
        <w:ind w:firstLine="720"/>
        <w:rPr>
          <w:rFonts w:ascii="Times New Roman" w:hAnsi="Times New Roman" w:cs="Times New Roman"/>
          <w:sz w:val="24"/>
          <w:szCs w:val="24"/>
        </w:rPr>
      </w:pPr>
      <w:r w:rsidRPr="009335A0">
        <w:rPr>
          <w:rFonts w:ascii="Times New Roman" w:hAnsi="Times New Roman" w:cs="Times New Roman"/>
          <w:sz w:val="24"/>
          <w:szCs w:val="24"/>
        </w:rPr>
        <w:t xml:space="preserve">As a scholar-practitioner, I have seen the biological and psychological approaches collide and the Hamilton Rule come to life. Adults who volunteer to become youth mentors </w:t>
      </w:r>
      <w:r w:rsidR="009335A0">
        <w:rPr>
          <w:rFonts w:ascii="Times New Roman" w:hAnsi="Times New Roman" w:cs="Times New Roman"/>
          <w:sz w:val="24"/>
          <w:szCs w:val="24"/>
        </w:rPr>
        <w:t xml:space="preserve">are </w:t>
      </w:r>
      <w:r w:rsidRPr="009335A0">
        <w:rPr>
          <w:rFonts w:ascii="Times New Roman" w:hAnsi="Times New Roman" w:cs="Times New Roman"/>
          <w:sz w:val="24"/>
          <w:szCs w:val="24"/>
        </w:rPr>
        <w:t xml:space="preserve">rarely connected to the young person they mentor. </w:t>
      </w:r>
      <w:r w:rsidR="009335A0">
        <w:rPr>
          <w:rFonts w:ascii="Times New Roman" w:hAnsi="Times New Roman" w:cs="Times New Roman"/>
          <w:sz w:val="24"/>
          <w:szCs w:val="24"/>
        </w:rPr>
        <w:t>They often</w:t>
      </w:r>
      <w:r w:rsidRPr="009335A0">
        <w:rPr>
          <w:rFonts w:ascii="Times New Roman" w:hAnsi="Times New Roman" w:cs="Times New Roman"/>
          <w:sz w:val="24"/>
          <w:szCs w:val="24"/>
        </w:rPr>
        <w:t xml:space="preserve"> do not even share similar cultural, economic</w:t>
      </w:r>
      <w:r w:rsidR="009335A0">
        <w:rPr>
          <w:rFonts w:ascii="Times New Roman" w:hAnsi="Times New Roman" w:cs="Times New Roman"/>
          <w:sz w:val="24"/>
          <w:szCs w:val="24"/>
        </w:rPr>
        <w:t>,</w:t>
      </w:r>
      <w:r w:rsidRPr="009335A0">
        <w:rPr>
          <w:rFonts w:ascii="Times New Roman" w:hAnsi="Times New Roman" w:cs="Times New Roman"/>
          <w:sz w:val="24"/>
          <w:szCs w:val="24"/>
        </w:rPr>
        <w:t xml:space="preserve"> or academic experiences</w:t>
      </w:r>
      <w:r w:rsidR="009335A0">
        <w:rPr>
          <w:rFonts w:ascii="Times New Roman" w:hAnsi="Times New Roman" w:cs="Times New Roman"/>
          <w:sz w:val="24"/>
          <w:szCs w:val="24"/>
        </w:rPr>
        <w:t>;</w:t>
      </w:r>
      <w:r w:rsidRPr="009335A0">
        <w:rPr>
          <w:rFonts w:ascii="Times New Roman" w:hAnsi="Times New Roman" w:cs="Times New Roman"/>
          <w:sz w:val="24"/>
          <w:szCs w:val="24"/>
        </w:rPr>
        <w:t xml:space="preserve"> therefore</w:t>
      </w:r>
      <w:r w:rsidR="009335A0">
        <w:rPr>
          <w:rFonts w:ascii="Times New Roman" w:hAnsi="Times New Roman" w:cs="Times New Roman"/>
          <w:sz w:val="24"/>
          <w:szCs w:val="24"/>
        </w:rPr>
        <w:t>,</w:t>
      </w:r>
      <w:r w:rsidRPr="009335A0">
        <w:rPr>
          <w:rFonts w:ascii="Times New Roman" w:hAnsi="Times New Roman" w:cs="Times New Roman"/>
          <w:sz w:val="24"/>
          <w:szCs w:val="24"/>
        </w:rPr>
        <w:t xml:space="preserve"> the desire to do good and the hope of reciprocity </w:t>
      </w:r>
      <w:r w:rsidRPr="009335A0">
        <w:rPr>
          <w:rFonts w:ascii="Times New Roman" w:hAnsi="Times New Roman" w:cs="Times New Roman"/>
          <w:sz w:val="24"/>
          <w:szCs w:val="24"/>
        </w:rPr>
        <w:lastRenderedPageBreak/>
        <w:t>need to be high. In the years that I have done this work in the mentoring movement, I often hear most all mentors say they have learned more and gotten more out of the mentoring relationship with their mentees th</w:t>
      </w:r>
      <w:r w:rsidR="009335A0">
        <w:rPr>
          <w:rFonts w:ascii="Times New Roman" w:hAnsi="Times New Roman" w:cs="Times New Roman"/>
          <w:sz w:val="24"/>
          <w:szCs w:val="24"/>
        </w:rPr>
        <w:t>a</w:t>
      </w:r>
      <w:r w:rsidRPr="009335A0">
        <w:rPr>
          <w:rFonts w:ascii="Times New Roman" w:hAnsi="Times New Roman" w:cs="Times New Roman"/>
          <w:sz w:val="24"/>
          <w:szCs w:val="24"/>
        </w:rPr>
        <w:t xml:space="preserve">n they believe they have given.  </w:t>
      </w:r>
    </w:p>
    <w:p w14:paraId="58EE5936" w14:textId="5E04F614" w:rsidR="00FA4E2D" w:rsidRPr="009335A0" w:rsidRDefault="00FA4E2D" w:rsidP="009335A0">
      <w:pPr>
        <w:spacing w:line="480" w:lineRule="auto"/>
        <w:rPr>
          <w:rFonts w:ascii="Times New Roman" w:hAnsi="Times New Roman" w:cs="Times New Roman"/>
          <w:b/>
          <w:bCs/>
          <w:sz w:val="24"/>
          <w:szCs w:val="24"/>
        </w:rPr>
      </w:pPr>
      <w:r w:rsidRPr="009335A0">
        <w:rPr>
          <w:rFonts w:ascii="Times New Roman" w:hAnsi="Times New Roman" w:cs="Times New Roman"/>
          <w:b/>
          <w:bCs/>
          <w:sz w:val="24"/>
          <w:szCs w:val="24"/>
        </w:rPr>
        <w:t>Understanding Pragmatism</w:t>
      </w:r>
    </w:p>
    <w:p w14:paraId="7F6134A1" w14:textId="4E6067D8" w:rsidR="004250E3" w:rsidRPr="009335A0" w:rsidRDefault="004250E3" w:rsidP="009335A0">
      <w:pPr>
        <w:spacing w:line="480" w:lineRule="auto"/>
        <w:ind w:firstLine="720"/>
        <w:rPr>
          <w:rFonts w:ascii="Times New Roman" w:hAnsi="Times New Roman" w:cs="Times New Roman"/>
          <w:sz w:val="24"/>
          <w:szCs w:val="24"/>
        </w:rPr>
      </w:pPr>
      <w:r w:rsidRPr="009335A0">
        <w:rPr>
          <w:rFonts w:ascii="Times New Roman" w:hAnsi="Times New Roman" w:cs="Times New Roman"/>
          <w:sz w:val="24"/>
          <w:szCs w:val="24"/>
        </w:rPr>
        <w:t xml:space="preserve">Pragmatism embraces the process of inquiry and deliberation without </w:t>
      </w:r>
      <w:proofErr w:type="gramStart"/>
      <w:r w:rsidRPr="009335A0">
        <w:rPr>
          <w:rFonts w:ascii="Times New Roman" w:hAnsi="Times New Roman" w:cs="Times New Roman"/>
          <w:sz w:val="24"/>
          <w:szCs w:val="24"/>
        </w:rPr>
        <w:t>particular principles</w:t>
      </w:r>
      <w:proofErr w:type="gramEnd"/>
      <w:r w:rsidRPr="009335A0">
        <w:rPr>
          <w:rFonts w:ascii="Times New Roman" w:hAnsi="Times New Roman" w:cs="Times New Roman"/>
          <w:sz w:val="24"/>
          <w:szCs w:val="24"/>
        </w:rPr>
        <w:t xml:space="preserve"> </w:t>
      </w:r>
      <w:r w:rsidR="00401BAD" w:rsidRPr="009335A0">
        <w:rPr>
          <w:rFonts w:ascii="Times New Roman" w:hAnsi="Times New Roman" w:cs="Times New Roman"/>
          <w:sz w:val="24"/>
          <w:szCs w:val="24"/>
        </w:rPr>
        <w:t>guiding</w:t>
      </w:r>
      <w:r w:rsidRPr="009335A0">
        <w:rPr>
          <w:rFonts w:ascii="Times New Roman" w:hAnsi="Times New Roman" w:cs="Times New Roman"/>
          <w:sz w:val="24"/>
          <w:szCs w:val="24"/>
        </w:rPr>
        <w:t xml:space="preserve"> the outcome</w:t>
      </w:r>
      <w:r w:rsidR="00401BAD" w:rsidRPr="009335A0">
        <w:rPr>
          <w:rFonts w:ascii="Times New Roman" w:hAnsi="Times New Roman" w:cs="Times New Roman"/>
          <w:sz w:val="24"/>
          <w:szCs w:val="24"/>
        </w:rPr>
        <w:t xml:space="preserve"> (Johnson, 2018)</w:t>
      </w:r>
      <w:r w:rsidRPr="009335A0">
        <w:rPr>
          <w:rFonts w:ascii="Times New Roman" w:hAnsi="Times New Roman" w:cs="Times New Roman"/>
          <w:sz w:val="24"/>
          <w:szCs w:val="24"/>
        </w:rPr>
        <w:t xml:space="preserve">. This open-ended process demands </w:t>
      </w:r>
      <w:r w:rsidR="00401BAD" w:rsidRPr="009335A0">
        <w:rPr>
          <w:rFonts w:ascii="Times New Roman" w:hAnsi="Times New Roman" w:cs="Times New Roman"/>
          <w:sz w:val="24"/>
          <w:szCs w:val="24"/>
        </w:rPr>
        <w:t>that</w:t>
      </w:r>
      <w:r w:rsidRPr="009335A0">
        <w:rPr>
          <w:rFonts w:ascii="Times New Roman" w:hAnsi="Times New Roman" w:cs="Times New Roman"/>
          <w:sz w:val="24"/>
          <w:szCs w:val="24"/>
        </w:rPr>
        <w:t xml:space="preserve"> individuals engage </w:t>
      </w:r>
      <w:r w:rsidR="00401BAD" w:rsidRPr="009335A0">
        <w:rPr>
          <w:rFonts w:ascii="Times New Roman" w:hAnsi="Times New Roman" w:cs="Times New Roman"/>
          <w:sz w:val="24"/>
          <w:szCs w:val="24"/>
        </w:rPr>
        <w:t xml:space="preserve">in </w:t>
      </w:r>
      <w:r w:rsidRPr="009335A0">
        <w:rPr>
          <w:rFonts w:ascii="Times New Roman" w:hAnsi="Times New Roman" w:cs="Times New Roman"/>
          <w:sz w:val="24"/>
          <w:szCs w:val="24"/>
        </w:rPr>
        <w:t>the process of solution strategies with a sense of curiosity, a growth mindset</w:t>
      </w:r>
      <w:r w:rsidR="00401BAD" w:rsidRPr="009335A0">
        <w:rPr>
          <w:rFonts w:ascii="Times New Roman" w:hAnsi="Times New Roman" w:cs="Times New Roman"/>
          <w:sz w:val="24"/>
          <w:szCs w:val="24"/>
        </w:rPr>
        <w:t>,</w:t>
      </w:r>
      <w:r w:rsidRPr="009335A0">
        <w:rPr>
          <w:rFonts w:ascii="Times New Roman" w:hAnsi="Times New Roman" w:cs="Times New Roman"/>
          <w:sz w:val="24"/>
          <w:szCs w:val="24"/>
        </w:rPr>
        <w:t xml:space="preserve"> and a willingness to explore different strategies and adjust as they learn. It embraces being responsive to the complexity </w:t>
      </w:r>
      <w:r w:rsidR="00401BAD" w:rsidRPr="009335A0">
        <w:rPr>
          <w:rFonts w:ascii="Times New Roman" w:hAnsi="Times New Roman" w:cs="Times New Roman"/>
          <w:sz w:val="24"/>
          <w:szCs w:val="24"/>
        </w:rPr>
        <w:t>and</w:t>
      </w:r>
      <w:r w:rsidRPr="009335A0">
        <w:rPr>
          <w:rFonts w:ascii="Times New Roman" w:hAnsi="Times New Roman" w:cs="Times New Roman"/>
          <w:sz w:val="24"/>
          <w:szCs w:val="24"/>
        </w:rPr>
        <w:t xml:space="preserve"> nuances that challenges may present</w:t>
      </w:r>
      <w:r w:rsidR="00401BAD" w:rsidRPr="009335A0">
        <w:rPr>
          <w:rFonts w:ascii="Times New Roman" w:hAnsi="Times New Roman" w:cs="Times New Roman"/>
          <w:sz w:val="24"/>
          <w:szCs w:val="24"/>
        </w:rPr>
        <w:t xml:space="preserve"> (Johnson, 2018)</w:t>
      </w:r>
      <w:r w:rsidRPr="009335A0">
        <w:rPr>
          <w:rFonts w:ascii="Times New Roman" w:hAnsi="Times New Roman" w:cs="Times New Roman"/>
          <w:sz w:val="24"/>
          <w:szCs w:val="24"/>
        </w:rPr>
        <w:t>.</w:t>
      </w:r>
    </w:p>
    <w:p w14:paraId="7433936E" w14:textId="2B53D7F5" w:rsidR="00401BAD" w:rsidRPr="009335A0" w:rsidRDefault="00205588" w:rsidP="009335A0">
      <w:pPr>
        <w:spacing w:line="480" w:lineRule="auto"/>
        <w:ind w:firstLine="720"/>
        <w:rPr>
          <w:rFonts w:ascii="Times New Roman" w:hAnsi="Times New Roman" w:cs="Times New Roman"/>
          <w:sz w:val="24"/>
          <w:szCs w:val="24"/>
        </w:rPr>
      </w:pPr>
      <w:r w:rsidRPr="009335A0">
        <w:rPr>
          <w:rFonts w:ascii="Times New Roman" w:hAnsi="Times New Roman" w:cs="Times New Roman"/>
          <w:sz w:val="24"/>
          <w:szCs w:val="24"/>
        </w:rPr>
        <w:t>Pragmatism is often thought of as a scientific method. According to John Dewey</w:t>
      </w:r>
      <w:r w:rsidR="00B403FF" w:rsidRPr="009335A0">
        <w:rPr>
          <w:rFonts w:ascii="Times New Roman" w:hAnsi="Times New Roman" w:cs="Times New Roman"/>
          <w:sz w:val="24"/>
          <w:szCs w:val="24"/>
        </w:rPr>
        <w:t xml:space="preserve"> </w:t>
      </w:r>
      <w:r w:rsidRPr="009335A0">
        <w:rPr>
          <w:rFonts w:ascii="Times New Roman" w:hAnsi="Times New Roman" w:cs="Times New Roman"/>
          <w:sz w:val="24"/>
          <w:szCs w:val="24"/>
        </w:rPr>
        <w:t xml:space="preserve">(1859-1952), the scientific method could be applied to solve </w:t>
      </w:r>
      <w:r w:rsidR="009335A0">
        <w:rPr>
          <w:rFonts w:ascii="Times New Roman" w:hAnsi="Times New Roman" w:cs="Times New Roman"/>
          <w:sz w:val="24"/>
          <w:szCs w:val="24"/>
        </w:rPr>
        <w:t xml:space="preserve">the </w:t>
      </w:r>
      <w:r w:rsidRPr="009335A0">
        <w:rPr>
          <w:rFonts w:ascii="Times New Roman" w:hAnsi="Times New Roman" w:cs="Times New Roman"/>
          <w:sz w:val="24"/>
          <w:szCs w:val="24"/>
        </w:rPr>
        <w:t>human dilemma</w:t>
      </w:r>
      <w:r w:rsidR="009335A0">
        <w:rPr>
          <w:rFonts w:ascii="Times New Roman" w:hAnsi="Times New Roman" w:cs="Times New Roman"/>
          <w:sz w:val="24"/>
          <w:szCs w:val="24"/>
        </w:rPr>
        <w:t>;</w:t>
      </w:r>
      <w:r w:rsidRPr="009335A0">
        <w:rPr>
          <w:rFonts w:ascii="Times New Roman" w:hAnsi="Times New Roman" w:cs="Times New Roman"/>
          <w:sz w:val="24"/>
          <w:szCs w:val="24"/>
        </w:rPr>
        <w:t xml:space="preserve"> therefore, the need for a hypothesis and testing that hypoth</w:t>
      </w:r>
      <w:r w:rsidR="009335A0">
        <w:rPr>
          <w:rFonts w:ascii="Times New Roman" w:hAnsi="Times New Roman" w:cs="Times New Roman"/>
          <w:sz w:val="24"/>
          <w:szCs w:val="24"/>
        </w:rPr>
        <w:t>e</w:t>
      </w:r>
      <w:r w:rsidRPr="009335A0">
        <w:rPr>
          <w:rFonts w:ascii="Times New Roman" w:hAnsi="Times New Roman" w:cs="Times New Roman"/>
          <w:sz w:val="24"/>
          <w:szCs w:val="24"/>
        </w:rPr>
        <w:t xml:space="preserve">sis applies to the approach (Johnson, 2018, p.155). Testing the hypothesis through innovative solutions can be risky as it can be fraught </w:t>
      </w:r>
      <w:r w:rsidR="009335A0">
        <w:rPr>
          <w:rFonts w:ascii="Times New Roman" w:hAnsi="Times New Roman" w:cs="Times New Roman"/>
          <w:sz w:val="24"/>
          <w:szCs w:val="24"/>
        </w:rPr>
        <w:t xml:space="preserve">with </w:t>
      </w:r>
      <w:r w:rsidRPr="009335A0">
        <w:rPr>
          <w:rFonts w:ascii="Times New Roman" w:hAnsi="Times New Roman" w:cs="Times New Roman"/>
          <w:sz w:val="24"/>
          <w:szCs w:val="24"/>
        </w:rPr>
        <w:t>failure. However, pragmatist</w:t>
      </w:r>
      <w:r w:rsidR="009335A0">
        <w:rPr>
          <w:rFonts w:ascii="Times New Roman" w:hAnsi="Times New Roman" w:cs="Times New Roman"/>
          <w:sz w:val="24"/>
          <w:szCs w:val="24"/>
        </w:rPr>
        <w:t>s</w:t>
      </w:r>
      <w:r w:rsidRPr="009335A0">
        <w:rPr>
          <w:rFonts w:ascii="Times New Roman" w:hAnsi="Times New Roman" w:cs="Times New Roman"/>
          <w:sz w:val="24"/>
          <w:szCs w:val="24"/>
        </w:rPr>
        <w:t xml:space="preserve"> engage in a</w:t>
      </w:r>
      <w:r w:rsidR="009335A0">
        <w:rPr>
          <w:rFonts w:ascii="Times New Roman" w:hAnsi="Times New Roman" w:cs="Times New Roman"/>
          <w:sz w:val="24"/>
          <w:szCs w:val="24"/>
        </w:rPr>
        <w:t xml:space="preserve"> creative mental</w:t>
      </w:r>
      <w:r w:rsidRPr="009335A0">
        <w:rPr>
          <w:rFonts w:ascii="Times New Roman" w:hAnsi="Times New Roman" w:cs="Times New Roman"/>
          <w:sz w:val="24"/>
          <w:szCs w:val="24"/>
        </w:rPr>
        <w:t xml:space="preserve"> process known as dramatic rehearsal (Johnson 2018, p. 155). Engaging in this process allows </w:t>
      </w:r>
      <w:r w:rsidR="00B403FF" w:rsidRPr="009335A0">
        <w:rPr>
          <w:rFonts w:ascii="Times New Roman" w:hAnsi="Times New Roman" w:cs="Times New Roman"/>
          <w:sz w:val="24"/>
          <w:szCs w:val="24"/>
        </w:rPr>
        <w:t xml:space="preserve">for </w:t>
      </w:r>
      <w:r w:rsidR="009335A0">
        <w:rPr>
          <w:rFonts w:ascii="Times New Roman" w:hAnsi="Times New Roman" w:cs="Times New Roman"/>
          <w:sz w:val="24"/>
          <w:szCs w:val="24"/>
        </w:rPr>
        <w:t>analyzing, combining, and recombining ideas and data from different perspectives</w:t>
      </w:r>
      <w:r w:rsidR="00B403FF" w:rsidRPr="009335A0">
        <w:rPr>
          <w:rFonts w:ascii="Times New Roman" w:hAnsi="Times New Roman" w:cs="Times New Roman"/>
          <w:sz w:val="24"/>
          <w:szCs w:val="24"/>
        </w:rPr>
        <w:t xml:space="preserve"> to determine the best solution and process before testing. To accomplish </w:t>
      </w:r>
      <w:r w:rsidR="008229D1" w:rsidRPr="009335A0">
        <w:rPr>
          <w:rFonts w:ascii="Times New Roman" w:hAnsi="Times New Roman" w:cs="Times New Roman"/>
          <w:sz w:val="24"/>
          <w:szCs w:val="24"/>
        </w:rPr>
        <w:t>this</w:t>
      </w:r>
      <w:r w:rsidR="009335A0">
        <w:rPr>
          <w:rFonts w:ascii="Times New Roman" w:hAnsi="Times New Roman" w:cs="Times New Roman"/>
          <w:sz w:val="24"/>
          <w:szCs w:val="24"/>
        </w:rPr>
        <w:t>,</w:t>
      </w:r>
      <w:r w:rsidR="00B403FF" w:rsidRPr="009335A0">
        <w:rPr>
          <w:rFonts w:ascii="Times New Roman" w:hAnsi="Times New Roman" w:cs="Times New Roman"/>
          <w:sz w:val="24"/>
          <w:szCs w:val="24"/>
        </w:rPr>
        <w:t xml:space="preserve"> leaders must have the psychological safety to reflect and deliberate on one </w:t>
      </w:r>
      <w:r w:rsidR="008229D1" w:rsidRPr="009335A0">
        <w:rPr>
          <w:rFonts w:ascii="Times New Roman" w:hAnsi="Times New Roman" w:cs="Times New Roman"/>
          <w:sz w:val="24"/>
          <w:szCs w:val="24"/>
        </w:rPr>
        <w:t>another</w:t>
      </w:r>
      <w:r w:rsidR="009335A0">
        <w:rPr>
          <w:rFonts w:ascii="Times New Roman" w:hAnsi="Times New Roman" w:cs="Times New Roman"/>
          <w:sz w:val="24"/>
          <w:szCs w:val="24"/>
        </w:rPr>
        <w:t>'</w:t>
      </w:r>
      <w:r w:rsidR="008229D1" w:rsidRPr="009335A0">
        <w:rPr>
          <w:rFonts w:ascii="Times New Roman" w:hAnsi="Times New Roman" w:cs="Times New Roman"/>
          <w:sz w:val="24"/>
          <w:szCs w:val="24"/>
        </w:rPr>
        <w:t>s</w:t>
      </w:r>
      <w:r w:rsidR="00B403FF" w:rsidRPr="009335A0">
        <w:rPr>
          <w:rFonts w:ascii="Times New Roman" w:hAnsi="Times New Roman" w:cs="Times New Roman"/>
          <w:sz w:val="24"/>
          <w:szCs w:val="24"/>
        </w:rPr>
        <w:t xml:space="preserve"> ideas</w:t>
      </w:r>
      <w:r w:rsidR="009335A0">
        <w:rPr>
          <w:rFonts w:ascii="Times New Roman" w:hAnsi="Times New Roman" w:cs="Times New Roman"/>
          <w:sz w:val="24"/>
          <w:szCs w:val="24"/>
        </w:rPr>
        <w:t>,</w:t>
      </w:r>
      <w:r w:rsidR="00B403FF" w:rsidRPr="009335A0">
        <w:rPr>
          <w:rFonts w:ascii="Times New Roman" w:hAnsi="Times New Roman" w:cs="Times New Roman"/>
          <w:sz w:val="24"/>
          <w:szCs w:val="24"/>
        </w:rPr>
        <w:t xml:space="preserve"> suggestions</w:t>
      </w:r>
      <w:r w:rsidR="009335A0">
        <w:rPr>
          <w:rFonts w:ascii="Times New Roman" w:hAnsi="Times New Roman" w:cs="Times New Roman"/>
          <w:sz w:val="24"/>
          <w:szCs w:val="24"/>
        </w:rPr>
        <w:t>,</w:t>
      </w:r>
      <w:r w:rsidR="00B403FF" w:rsidRPr="009335A0">
        <w:rPr>
          <w:rFonts w:ascii="Times New Roman" w:hAnsi="Times New Roman" w:cs="Times New Roman"/>
          <w:sz w:val="24"/>
          <w:szCs w:val="24"/>
        </w:rPr>
        <w:t xml:space="preserve"> and processes. </w:t>
      </w:r>
      <w:r w:rsidRPr="009335A0">
        <w:rPr>
          <w:rFonts w:ascii="Times New Roman" w:hAnsi="Times New Roman" w:cs="Times New Roman"/>
          <w:sz w:val="24"/>
          <w:szCs w:val="24"/>
        </w:rPr>
        <w:t xml:space="preserve">  </w:t>
      </w:r>
    </w:p>
    <w:p w14:paraId="32ABFC9E" w14:textId="17BD55DD" w:rsidR="00A728A9" w:rsidRPr="009335A0" w:rsidRDefault="00A728A9" w:rsidP="009335A0">
      <w:pPr>
        <w:spacing w:line="480" w:lineRule="auto"/>
        <w:rPr>
          <w:rFonts w:ascii="Times New Roman" w:hAnsi="Times New Roman" w:cs="Times New Roman"/>
          <w:b/>
          <w:bCs/>
          <w:sz w:val="24"/>
          <w:szCs w:val="24"/>
        </w:rPr>
      </w:pPr>
      <w:r w:rsidRPr="009335A0">
        <w:rPr>
          <w:rFonts w:ascii="Times New Roman" w:hAnsi="Times New Roman" w:cs="Times New Roman"/>
          <w:b/>
          <w:bCs/>
          <w:sz w:val="24"/>
          <w:szCs w:val="24"/>
        </w:rPr>
        <w:t xml:space="preserve">Connecting Altruism and Pragmatism </w:t>
      </w:r>
    </w:p>
    <w:p w14:paraId="1EC4468C" w14:textId="7BA1CD10" w:rsidR="006543C4" w:rsidRPr="009335A0" w:rsidRDefault="005068B3" w:rsidP="009335A0">
      <w:pPr>
        <w:spacing w:line="480" w:lineRule="auto"/>
        <w:ind w:firstLine="720"/>
        <w:rPr>
          <w:rFonts w:ascii="Times New Roman" w:hAnsi="Times New Roman" w:cs="Times New Roman"/>
          <w:sz w:val="24"/>
          <w:szCs w:val="24"/>
        </w:rPr>
      </w:pPr>
      <w:r w:rsidRPr="009335A0">
        <w:rPr>
          <w:rFonts w:ascii="Times New Roman" w:hAnsi="Times New Roman" w:cs="Times New Roman"/>
          <w:sz w:val="24"/>
          <w:szCs w:val="24"/>
        </w:rPr>
        <w:t>As I analyze</w:t>
      </w:r>
      <w:r w:rsidR="009335A0">
        <w:rPr>
          <w:rFonts w:ascii="Times New Roman" w:hAnsi="Times New Roman" w:cs="Times New Roman"/>
          <w:sz w:val="24"/>
          <w:szCs w:val="24"/>
        </w:rPr>
        <w:t>d</w:t>
      </w:r>
      <w:r w:rsidRPr="009335A0">
        <w:rPr>
          <w:rFonts w:ascii="Times New Roman" w:hAnsi="Times New Roman" w:cs="Times New Roman"/>
          <w:sz w:val="24"/>
          <w:szCs w:val="24"/>
        </w:rPr>
        <w:t xml:space="preserve"> the connections between the practices of innovators, the pr</w:t>
      </w:r>
      <w:r w:rsidR="009335A0">
        <w:rPr>
          <w:rFonts w:ascii="Times New Roman" w:hAnsi="Times New Roman" w:cs="Times New Roman"/>
          <w:sz w:val="24"/>
          <w:szCs w:val="24"/>
        </w:rPr>
        <w:t>agmatist process,</w:t>
      </w:r>
      <w:r w:rsidRPr="009335A0">
        <w:rPr>
          <w:rFonts w:ascii="Times New Roman" w:hAnsi="Times New Roman" w:cs="Times New Roman"/>
          <w:sz w:val="24"/>
          <w:szCs w:val="24"/>
        </w:rPr>
        <w:t xml:space="preserve"> and the moral compass of altruism, I discovered </w:t>
      </w:r>
      <w:r w:rsidR="009335A0">
        <w:rPr>
          <w:rFonts w:ascii="Times New Roman" w:hAnsi="Times New Roman" w:cs="Times New Roman"/>
          <w:sz w:val="24"/>
          <w:szCs w:val="24"/>
        </w:rPr>
        <w:t>t</w:t>
      </w:r>
      <w:r w:rsidRPr="009335A0">
        <w:rPr>
          <w:rFonts w:ascii="Times New Roman" w:hAnsi="Times New Roman" w:cs="Times New Roman"/>
          <w:sz w:val="24"/>
          <w:szCs w:val="24"/>
        </w:rPr>
        <w:t>hat I embrace pragmatic altruism</w:t>
      </w:r>
      <w:r w:rsidR="009335A0">
        <w:rPr>
          <w:rFonts w:ascii="Times New Roman" w:hAnsi="Times New Roman" w:cs="Times New Roman"/>
          <w:sz w:val="24"/>
          <w:szCs w:val="24"/>
        </w:rPr>
        <w:t xml:space="preserve"> as a framework for my code of ethics</w:t>
      </w:r>
      <w:r w:rsidRPr="009335A0">
        <w:rPr>
          <w:rFonts w:ascii="Times New Roman" w:hAnsi="Times New Roman" w:cs="Times New Roman"/>
          <w:sz w:val="24"/>
          <w:szCs w:val="24"/>
        </w:rPr>
        <w:t>.</w:t>
      </w:r>
      <w:r w:rsidR="009335A0">
        <w:rPr>
          <w:rFonts w:ascii="Times New Roman" w:hAnsi="Times New Roman" w:cs="Times New Roman"/>
          <w:sz w:val="24"/>
          <w:szCs w:val="24"/>
        </w:rPr>
        <w:t xml:space="preserve"> </w:t>
      </w:r>
      <w:proofErr w:type="gramStart"/>
      <w:r w:rsidR="006543C4" w:rsidRPr="009335A0">
        <w:rPr>
          <w:rFonts w:ascii="Times New Roman" w:hAnsi="Times New Roman" w:cs="Times New Roman"/>
          <w:sz w:val="24"/>
          <w:szCs w:val="24"/>
        </w:rPr>
        <w:t>So</w:t>
      </w:r>
      <w:proofErr w:type="gramEnd"/>
      <w:r w:rsidR="006543C4" w:rsidRPr="009335A0">
        <w:rPr>
          <w:rFonts w:ascii="Times New Roman" w:hAnsi="Times New Roman" w:cs="Times New Roman"/>
          <w:sz w:val="24"/>
          <w:szCs w:val="24"/>
        </w:rPr>
        <w:t xml:space="preserve"> what are the factors that drive the process of pragmatic </w:t>
      </w:r>
      <w:r w:rsidR="006543C4" w:rsidRPr="009335A0">
        <w:rPr>
          <w:rFonts w:ascii="Times New Roman" w:hAnsi="Times New Roman" w:cs="Times New Roman"/>
          <w:sz w:val="24"/>
          <w:szCs w:val="24"/>
        </w:rPr>
        <w:lastRenderedPageBreak/>
        <w:t>altruism</w:t>
      </w:r>
      <w:r w:rsidR="009335A0">
        <w:rPr>
          <w:rFonts w:ascii="Times New Roman" w:hAnsi="Times New Roman" w:cs="Times New Roman"/>
          <w:sz w:val="24"/>
          <w:szCs w:val="24"/>
        </w:rPr>
        <w:t>?</w:t>
      </w:r>
      <w:r w:rsidR="006543C4" w:rsidRPr="009335A0">
        <w:rPr>
          <w:rFonts w:ascii="Times New Roman" w:hAnsi="Times New Roman" w:cs="Times New Roman"/>
          <w:sz w:val="24"/>
          <w:szCs w:val="24"/>
        </w:rPr>
        <w:t xml:space="preserve"> When faced with a challenge to help others</w:t>
      </w:r>
      <w:r w:rsidR="009335A0">
        <w:rPr>
          <w:rFonts w:ascii="Times New Roman" w:hAnsi="Times New Roman" w:cs="Times New Roman"/>
          <w:sz w:val="24"/>
          <w:szCs w:val="24"/>
        </w:rPr>
        <w:t>,</w:t>
      </w:r>
      <w:r w:rsidR="006543C4" w:rsidRPr="009335A0">
        <w:rPr>
          <w:rFonts w:ascii="Times New Roman" w:hAnsi="Times New Roman" w:cs="Times New Roman"/>
          <w:sz w:val="24"/>
          <w:szCs w:val="24"/>
        </w:rPr>
        <w:t xml:space="preserve"> we use the </w:t>
      </w:r>
      <w:r w:rsidR="009335A0">
        <w:rPr>
          <w:rFonts w:ascii="Times New Roman" w:hAnsi="Times New Roman" w:cs="Times New Roman"/>
          <w:sz w:val="24"/>
          <w:szCs w:val="24"/>
        </w:rPr>
        <w:t>five</w:t>
      </w:r>
      <w:r w:rsidR="006543C4" w:rsidRPr="009335A0">
        <w:rPr>
          <w:rFonts w:ascii="Times New Roman" w:hAnsi="Times New Roman" w:cs="Times New Roman"/>
          <w:sz w:val="24"/>
          <w:szCs w:val="24"/>
        </w:rPr>
        <w:t xml:space="preserve"> discovery skills innovators consistently </w:t>
      </w:r>
      <w:proofErr w:type="gramStart"/>
      <w:r w:rsidR="006543C4" w:rsidRPr="009335A0">
        <w:rPr>
          <w:rFonts w:ascii="Times New Roman" w:hAnsi="Times New Roman" w:cs="Times New Roman"/>
          <w:sz w:val="24"/>
          <w:szCs w:val="24"/>
        </w:rPr>
        <w:t>exercise,  associating</w:t>
      </w:r>
      <w:proofErr w:type="gramEnd"/>
      <w:r w:rsidR="006543C4" w:rsidRPr="009335A0">
        <w:rPr>
          <w:rFonts w:ascii="Times New Roman" w:hAnsi="Times New Roman" w:cs="Times New Roman"/>
          <w:sz w:val="24"/>
          <w:szCs w:val="24"/>
        </w:rPr>
        <w:t>, questioning, observation, experimentation</w:t>
      </w:r>
      <w:r w:rsidR="009335A0">
        <w:rPr>
          <w:rFonts w:ascii="Times New Roman" w:hAnsi="Times New Roman" w:cs="Times New Roman"/>
          <w:sz w:val="24"/>
          <w:szCs w:val="24"/>
        </w:rPr>
        <w:t>,</w:t>
      </w:r>
      <w:r w:rsidR="006543C4" w:rsidRPr="009335A0">
        <w:rPr>
          <w:rFonts w:ascii="Times New Roman" w:hAnsi="Times New Roman" w:cs="Times New Roman"/>
          <w:sz w:val="24"/>
          <w:szCs w:val="24"/>
        </w:rPr>
        <w:t xml:space="preserve"> and networking, to ideate and create different strategies and solutions to solve a problem to help others (Dyer, 2009).</w:t>
      </w:r>
    </w:p>
    <w:p w14:paraId="416E4FD8" w14:textId="6E8F27E0" w:rsidR="006543C4" w:rsidRPr="009335A0" w:rsidRDefault="006543C4" w:rsidP="009335A0">
      <w:pPr>
        <w:spacing w:line="480" w:lineRule="auto"/>
        <w:ind w:firstLine="720"/>
        <w:rPr>
          <w:rFonts w:ascii="Times New Roman" w:hAnsi="Times New Roman" w:cs="Times New Roman"/>
          <w:sz w:val="24"/>
          <w:szCs w:val="24"/>
        </w:rPr>
      </w:pPr>
      <w:r w:rsidRPr="009335A0">
        <w:rPr>
          <w:rFonts w:ascii="Times New Roman" w:hAnsi="Times New Roman" w:cs="Times New Roman"/>
          <w:sz w:val="24"/>
          <w:szCs w:val="24"/>
        </w:rPr>
        <w:t xml:space="preserve">Since many of these solutions impact individuals and </w:t>
      </w:r>
      <w:proofErr w:type="spellStart"/>
      <w:r w:rsidRPr="009335A0">
        <w:rPr>
          <w:rFonts w:ascii="Times New Roman" w:hAnsi="Times New Roman" w:cs="Times New Roman"/>
          <w:sz w:val="24"/>
          <w:szCs w:val="24"/>
        </w:rPr>
        <w:t>can not</w:t>
      </w:r>
      <w:proofErr w:type="spellEnd"/>
      <w:r w:rsidRPr="009335A0">
        <w:rPr>
          <w:rFonts w:ascii="Times New Roman" w:hAnsi="Times New Roman" w:cs="Times New Roman"/>
          <w:sz w:val="24"/>
          <w:szCs w:val="24"/>
        </w:rPr>
        <w:t xml:space="preserve"> be tested in a lab</w:t>
      </w:r>
      <w:r w:rsidR="009335A0">
        <w:rPr>
          <w:rFonts w:ascii="Times New Roman" w:hAnsi="Times New Roman" w:cs="Times New Roman"/>
          <w:sz w:val="24"/>
          <w:szCs w:val="24"/>
        </w:rPr>
        <w:t>,</w:t>
      </w:r>
      <w:r w:rsidRPr="009335A0">
        <w:rPr>
          <w:rFonts w:ascii="Times New Roman" w:hAnsi="Times New Roman" w:cs="Times New Roman"/>
          <w:sz w:val="24"/>
          <w:szCs w:val="24"/>
        </w:rPr>
        <w:t xml:space="preserve"> dramatic rehearsals or </w:t>
      </w:r>
      <w:r w:rsidR="009335A0">
        <w:rPr>
          <w:rFonts w:ascii="Times New Roman" w:hAnsi="Times New Roman" w:cs="Times New Roman"/>
          <w:sz w:val="24"/>
          <w:szCs w:val="24"/>
        </w:rPr>
        <w:t>"</w:t>
      </w:r>
      <w:r w:rsidRPr="009335A0">
        <w:rPr>
          <w:rFonts w:ascii="Times New Roman" w:hAnsi="Times New Roman" w:cs="Times New Roman"/>
          <w:sz w:val="24"/>
          <w:szCs w:val="24"/>
        </w:rPr>
        <w:t>pilots</w:t>
      </w:r>
      <w:r w:rsidR="009335A0">
        <w:rPr>
          <w:rFonts w:ascii="Times New Roman" w:hAnsi="Times New Roman" w:cs="Times New Roman"/>
          <w:sz w:val="24"/>
          <w:szCs w:val="24"/>
        </w:rPr>
        <w:t>"</w:t>
      </w:r>
      <w:r w:rsidRPr="009335A0">
        <w:rPr>
          <w:rFonts w:ascii="Times New Roman" w:hAnsi="Times New Roman" w:cs="Times New Roman"/>
          <w:sz w:val="24"/>
          <w:szCs w:val="24"/>
        </w:rPr>
        <w:t xml:space="preserve"> allow testing </w:t>
      </w:r>
      <w:r w:rsidR="009335A0">
        <w:rPr>
          <w:rFonts w:ascii="Times New Roman" w:hAnsi="Times New Roman" w:cs="Times New Roman"/>
          <w:sz w:val="24"/>
          <w:szCs w:val="24"/>
        </w:rPr>
        <w:t xml:space="preserve">to </w:t>
      </w:r>
      <w:r w:rsidRPr="009335A0">
        <w:rPr>
          <w:rFonts w:ascii="Times New Roman" w:hAnsi="Times New Roman" w:cs="Times New Roman"/>
          <w:sz w:val="24"/>
          <w:szCs w:val="24"/>
        </w:rPr>
        <w:t>determine the best solution. For those solutions to work</w:t>
      </w:r>
      <w:r w:rsidR="009335A0">
        <w:rPr>
          <w:rFonts w:ascii="Times New Roman" w:hAnsi="Times New Roman" w:cs="Times New Roman"/>
          <w:sz w:val="24"/>
          <w:szCs w:val="24"/>
        </w:rPr>
        <w:t>,</w:t>
      </w:r>
      <w:r w:rsidRPr="009335A0">
        <w:rPr>
          <w:rFonts w:ascii="Times New Roman" w:hAnsi="Times New Roman" w:cs="Times New Roman"/>
          <w:sz w:val="24"/>
          <w:szCs w:val="24"/>
        </w:rPr>
        <w:t xml:space="preserve"> they must also be tested against the moral value it will </w:t>
      </w:r>
      <w:proofErr w:type="gramStart"/>
      <w:r w:rsidRPr="009335A0">
        <w:rPr>
          <w:rFonts w:ascii="Times New Roman" w:hAnsi="Times New Roman" w:cs="Times New Roman"/>
          <w:sz w:val="24"/>
          <w:szCs w:val="24"/>
        </w:rPr>
        <w:t>actually help</w:t>
      </w:r>
      <w:proofErr w:type="gramEnd"/>
      <w:r w:rsidRPr="009335A0">
        <w:rPr>
          <w:rFonts w:ascii="Times New Roman" w:hAnsi="Times New Roman" w:cs="Times New Roman"/>
          <w:sz w:val="24"/>
          <w:szCs w:val="24"/>
        </w:rPr>
        <w:t xml:space="preserve"> and not harm the intended recipient directly or unexpectedly.   The solutions must then meet the altruistic code of ethics. It must include Compassion, Equity</w:t>
      </w:r>
      <w:r w:rsidR="009335A0">
        <w:rPr>
          <w:rFonts w:ascii="Times New Roman" w:hAnsi="Times New Roman" w:cs="Times New Roman"/>
          <w:sz w:val="24"/>
          <w:szCs w:val="24"/>
        </w:rPr>
        <w:t>,</w:t>
      </w:r>
      <w:r w:rsidRPr="009335A0">
        <w:rPr>
          <w:rFonts w:ascii="Times New Roman" w:hAnsi="Times New Roman" w:cs="Times New Roman"/>
          <w:sz w:val="24"/>
          <w:szCs w:val="24"/>
        </w:rPr>
        <w:t xml:space="preserve"> and Spaces of Joy.</w:t>
      </w:r>
    </w:p>
    <w:p w14:paraId="70B113C9" w14:textId="1B5EC70B" w:rsidR="006543C4" w:rsidRPr="009335A0" w:rsidRDefault="006543C4" w:rsidP="009335A0">
      <w:pPr>
        <w:spacing w:line="480" w:lineRule="auto"/>
        <w:ind w:firstLine="720"/>
        <w:rPr>
          <w:rFonts w:ascii="Times New Roman" w:hAnsi="Times New Roman" w:cs="Times New Roman"/>
          <w:sz w:val="24"/>
          <w:szCs w:val="24"/>
        </w:rPr>
      </w:pPr>
      <w:r w:rsidRPr="009335A0">
        <w:rPr>
          <w:rFonts w:ascii="Times New Roman" w:hAnsi="Times New Roman" w:cs="Times New Roman"/>
          <w:sz w:val="24"/>
          <w:szCs w:val="24"/>
        </w:rPr>
        <w:t xml:space="preserve">George R. Price created a mathematical theory of the phenomenon based on Hamilton's theory, Hamilton's Rule. The rule "states that altruism will be favored by selection when </w:t>
      </w:r>
      <w:proofErr w:type="spellStart"/>
      <w:r w:rsidRPr="009335A0">
        <w:rPr>
          <w:rFonts w:ascii="Times New Roman" w:hAnsi="Times New Roman" w:cs="Times New Roman"/>
          <w:i/>
          <w:iCs/>
          <w:sz w:val="24"/>
          <w:szCs w:val="24"/>
        </w:rPr>
        <w:t>rb</w:t>
      </w:r>
      <w:proofErr w:type="spellEnd"/>
      <w:r w:rsidRPr="009335A0">
        <w:rPr>
          <w:rFonts w:ascii="Times New Roman" w:hAnsi="Times New Roman" w:cs="Times New Roman"/>
          <w:i/>
          <w:iCs/>
          <w:sz w:val="24"/>
          <w:szCs w:val="24"/>
        </w:rPr>
        <w:t>- c &gt; 0</w:t>
      </w:r>
      <w:r w:rsidRPr="009335A0">
        <w:rPr>
          <w:rFonts w:ascii="Times New Roman" w:hAnsi="Times New Roman" w:cs="Times New Roman"/>
          <w:sz w:val="24"/>
          <w:szCs w:val="24"/>
        </w:rPr>
        <w:t xml:space="preserve">, where c is the fitness cost of the actor, b is the fitness benefit to the recipient, and r is the genetic relatedness between the actor and recipient" (Kurzban et al., 2015, p. 576). </w:t>
      </w:r>
      <w:r w:rsidR="009335A0">
        <w:rPr>
          <w:rFonts w:ascii="Times New Roman" w:hAnsi="Times New Roman" w:cs="Times New Roman"/>
          <w:sz w:val="24"/>
          <w:szCs w:val="24"/>
        </w:rPr>
        <w:t>T</w:t>
      </w:r>
      <w:r w:rsidRPr="009335A0">
        <w:rPr>
          <w:rFonts w:ascii="Times New Roman" w:hAnsi="Times New Roman" w:cs="Times New Roman"/>
          <w:sz w:val="24"/>
          <w:szCs w:val="24"/>
        </w:rPr>
        <w:t xml:space="preserve">his equation allows for a couple of factors to be identified and determined. "It can describe when altruism will be favored but also any other trait. Both </w:t>
      </w:r>
      <w:r w:rsidRPr="009335A0">
        <w:rPr>
          <w:rFonts w:ascii="Times New Roman" w:hAnsi="Times New Roman" w:cs="Times New Roman"/>
          <w:i/>
          <w:iCs/>
          <w:sz w:val="24"/>
          <w:szCs w:val="24"/>
        </w:rPr>
        <w:t xml:space="preserve">b </w:t>
      </w:r>
      <w:r w:rsidRPr="009335A0">
        <w:rPr>
          <w:rFonts w:ascii="Times New Roman" w:hAnsi="Times New Roman" w:cs="Times New Roman"/>
          <w:sz w:val="24"/>
          <w:szCs w:val="24"/>
        </w:rPr>
        <w:t xml:space="preserve">or </w:t>
      </w:r>
      <w:r w:rsidRPr="009335A0">
        <w:rPr>
          <w:rFonts w:ascii="Times New Roman" w:hAnsi="Times New Roman" w:cs="Times New Roman"/>
          <w:i/>
          <w:iCs/>
          <w:sz w:val="24"/>
          <w:szCs w:val="24"/>
        </w:rPr>
        <w:t xml:space="preserve">c </w:t>
      </w:r>
      <w:r w:rsidRPr="009335A0">
        <w:rPr>
          <w:rFonts w:ascii="Times New Roman" w:hAnsi="Times New Roman" w:cs="Times New Roman"/>
          <w:sz w:val="24"/>
          <w:szCs w:val="24"/>
        </w:rPr>
        <w:t xml:space="preserve">can be positive or negative, and so Hamilton's rule also predicts when selfish, spiteful, or mutually beneficial traits will be favored" (Kurzban et al., 2015, p. 576). </w:t>
      </w:r>
    </w:p>
    <w:p w14:paraId="40BCFD24" w14:textId="60ABF066" w:rsidR="005068B3" w:rsidRPr="009335A0" w:rsidRDefault="005068B3" w:rsidP="009335A0">
      <w:pPr>
        <w:spacing w:line="480" w:lineRule="auto"/>
        <w:rPr>
          <w:rFonts w:ascii="Times New Roman" w:hAnsi="Times New Roman" w:cs="Times New Roman"/>
          <w:b/>
          <w:bCs/>
          <w:sz w:val="24"/>
          <w:szCs w:val="24"/>
        </w:rPr>
      </w:pPr>
      <w:r w:rsidRPr="009335A0">
        <w:rPr>
          <w:rFonts w:ascii="Times New Roman" w:hAnsi="Times New Roman" w:cs="Times New Roman"/>
          <w:b/>
          <w:bCs/>
          <w:sz w:val="24"/>
          <w:szCs w:val="24"/>
        </w:rPr>
        <w:t>My Code of Ethics</w:t>
      </w:r>
    </w:p>
    <w:p w14:paraId="5DF08AC2" w14:textId="0B558B2C" w:rsidR="006543C4" w:rsidRPr="009335A0" w:rsidRDefault="009335A0" w:rsidP="009335A0">
      <w:pPr>
        <w:spacing w:line="480" w:lineRule="auto"/>
        <w:ind w:firstLine="720"/>
        <w:rPr>
          <w:rFonts w:ascii="Times New Roman" w:hAnsi="Times New Roman" w:cs="Times New Roman"/>
          <w:sz w:val="24"/>
          <w:szCs w:val="24"/>
        </w:rPr>
      </w:pPr>
      <w:r>
        <w:rPr>
          <w:rFonts w:ascii="Times New Roman" w:hAnsi="Times New Roman" w:cs="Times New Roman"/>
          <w:sz w:val="24"/>
          <w:szCs w:val="24"/>
        </w:rPr>
        <w:t>My p</w:t>
      </w:r>
      <w:r w:rsidR="006543C4" w:rsidRPr="009335A0">
        <w:rPr>
          <w:rFonts w:ascii="Times New Roman" w:hAnsi="Times New Roman" w:cs="Times New Roman"/>
          <w:sz w:val="24"/>
          <w:szCs w:val="24"/>
        </w:rPr>
        <w:t xml:space="preserve">ersonal </w:t>
      </w:r>
      <w:r>
        <w:rPr>
          <w:rFonts w:ascii="Times New Roman" w:hAnsi="Times New Roman" w:cs="Times New Roman"/>
          <w:sz w:val="24"/>
          <w:szCs w:val="24"/>
        </w:rPr>
        <w:t>m</w:t>
      </w:r>
      <w:r w:rsidR="006543C4" w:rsidRPr="009335A0">
        <w:rPr>
          <w:rFonts w:ascii="Times New Roman" w:hAnsi="Times New Roman" w:cs="Times New Roman"/>
          <w:sz w:val="24"/>
          <w:szCs w:val="24"/>
        </w:rPr>
        <w:t xml:space="preserve">ission </w:t>
      </w:r>
      <w:r>
        <w:rPr>
          <w:rFonts w:ascii="Times New Roman" w:hAnsi="Times New Roman" w:cs="Times New Roman"/>
          <w:sz w:val="24"/>
          <w:szCs w:val="24"/>
        </w:rPr>
        <w:t>s</w:t>
      </w:r>
      <w:r w:rsidR="006543C4" w:rsidRPr="009335A0">
        <w:rPr>
          <w:rFonts w:ascii="Times New Roman" w:hAnsi="Times New Roman" w:cs="Times New Roman"/>
          <w:sz w:val="24"/>
          <w:szCs w:val="24"/>
        </w:rPr>
        <w:t>tatement</w:t>
      </w:r>
      <w:r>
        <w:rPr>
          <w:rFonts w:ascii="Times New Roman" w:hAnsi="Times New Roman" w:cs="Times New Roman"/>
          <w:sz w:val="24"/>
          <w:szCs w:val="24"/>
        </w:rPr>
        <w:t xml:space="preserve"> is "</w:t>
      </w:r>
      <w:r w:rsidR="006543C4" w:rsidRPr="009335A0">
        <w:rPr>
          <w:rFonts w:ascii="Times New Roman" w:hAnsi="Times New Roman" w:cs="Times New Roman"/>
          <w:i/>
          <w:iCs/>
          <w:sz w:val="24"/>
          <w:szCs w:val="24"/>
        </w:rPr>
        <w:t xml:space="preserve">To live a life of joy that makes a </w:t>
      </w:r>
      <w:r w:rsidR="006543C4" w:rsidRPr="009335A0">
        <w:rPr>
          <w:rFonts w:ascii="Times New Roman" w:hAnsi="Times New Roman" w:cs="Times New Roman"/>
          <w:b/>
          <w:bCs/>
          <w:i/>
          <w:iCs/>
          <w:sz w:val="24"/>
          <w:szCs w:val="24"/>
        </w:rPr>
        <w:t xml:space="preserve">positive </w:t>
      </w:r>
      <w:r w:rsidR="006543C4" w:rsidRPr="009335A0">
        <w:rPr>
          <w:rFonts w:ascii="Times New Roman" w:hAnsi="Times New Roman" w:cs="Times New Roman"/>
          <w:i/>
          <w:iCs/>
          <w:sz w:val="24"/>
          <w:szCs w:val="24"/>
        </w:rPr>
        <w:t>difference in others' lives while giving and receiving love, laughter, and adventures.</w:t>
      </w:r>
    </w:p>
    <w:p w14:paraId="02180CEB" w14:textId="6D01F732" w:rsidR="005068B3" w:rsidRDefault="005068B3" w:rsidP="009335A0">
      <w:pPr>
        <w:spacing w:line="480" w:lineRule="auto"/>
        <w:rPr>
          <w:rFonts w:ascii="Times New Roman" w:hAnsi="Times New Roman" w:cs="Times New Roman"/>
          <w:sz w:val="24"/>
          <w:szCs w:val="24"/>
        </w:rPr>
      </w:pPr>
      <w:r w:rsidRPr="009335A0">
        <w:rPr>
          <w:rFonts w:ascii="Times New Roman" w:hAnsi="Times New Roman" w:cs="Times New Roman"/>
          <w:sz w:val="24"/>
          <w:szCs w:val="24"/>
        </w:rPr>
        <w:t xml:space="preserve">There are some key moral principles guiding my personal code of ethics. </w:t>
      </w:r>
      <w:r w:rsidR="008A33E5">
        <w:rPr>
          <w:rFonts w:ascii="Times New Roman" w:hAnsi="Times New Roman" w:cs="Times New Roman"/>
          <w:sz w:val="24"/>
          <w:szCs w:val="24"/>
        </w:rPr>
        <w:t>They include:</w:t>
      </w:r>
    </w:p>
    <w:p w14:paraId="0BE25173" w14:textId="2C4FB2CB" w:rsidR="008A33E5" w:rsidRDefault="008A33E5" w:rsidP="009335A0">
      <w:pPr>
        <w:spacing w:line="480" w:lineRule="auto"/>
        <w:rPr>
          <w:rFonts w:ascii="Times New Roman" w:hAnsi="Times New Roman" w:cs="Times New Roman"/>
          <w:sz w:val="24"/>
          <w:szCs w:val="24"/>
        </w:rPr>
      </w:pPr>
      <w:r w:rsidRPr="008A33E5">
        <w:rPr>
          <w:rFonts w:ascii="Times New Roman" w:hAnsi="Times New Roman" w:cs="Times New Roman"/>
          <w:b/>
          <w:bCs/>
          <w:i/>
          <w:iCs/>
          <w:sz w:val="24"/>
          <w:szCs w:val="24"/>
        </w:rPr>
        <w:lastRenderedPageBreak/>
        <w:t>Fiduciary Responsibility:</w:t>
      </w:r>
      <w:r>
        <w:rPr>
          <w:rFonts w:ascii="Times New Roman" w:hAnsi="Times New Roman" w:cs="Times New Roman"/>
          <w:sz w:val="24"/>
          <w:szCs w:val="24"/>
        </w:rPr>
        <w:t xml:space="preserve"> Be a good steward of the financial, intellectual, and in-kind resources available to the organization or community I lead to ensure that the implementation of innovation has the support needed to glean the desired outcome.</w:t>
      </w:r>
    </w:p>
    <w:p w14:paraId="088AEE51" w14:textId="6BC8D386" w:rsidR="008A33E5" w:rsidRDefault="008A33E5" w:rsidP="009335A0">
      <w:pPr>
        <w:spacing w:line="480" w:lineRule="auto"/>
        <w:rPr>
          <w:rFonts w:ascii="Times New Roman" w:hAnsi="Times New Roman" w:cs="Times New Roman"/>
          <w:sz w:val="24"/>
          <w:szCs w:val="24"/>
        </w:rPr>
      </w:pPr>
      <w:r w:rsidRPr="008A33E5">
        <w:rPr>
          <w:rFonts w:ascii="Times New Roman" w:hAnsi="Times New Roman" w:cs="Times New Roman"/>
          <w:b/>
          <w:bCs/>
          <w:i/>
          <w:iCs/>
          <w:sz w:val="24"/>
          <w:szCs w:val="24"/>
        </w:rPr>
        <w:t>Respect</w:t>
      </w:r>
      <w:r>
        <w:rPr>
          <w:rFonts w:ascii="Times New Roman" w:hAnsi="Times New Roman" w:cs="Times New Roman"/>
          <w:b/>
          <w:bCs/>
          <w:i/>
          <w:iCs/>
          <w:sz w:val="24"/>
          <w:szCs w:val="24"/>
        </w:rPr>
        <w:t xml:space="preserve"> and Dignity</w:t>
      </w:r>
      <w:r w:rsidRPr="008A33E5">
        <w:rPr>
          <w:rFonts w:ascii="Times New Roman" w:hAnsi="Times New Roman" w:cs="Times New Roman"/>
          <w:b/>
          <w:bCs/>
          <w:i/>
          <w:iCs/>
          <w:sz w:val="24"/>
          <w:szCs w:val="24"/>
        </w:rPr>
        <w:t>:</w:t>
      </w:r>
      <w:r>
        <w:rPr>
          <w:rFonts w:ascii="Times New Roman" w:hAnsi="Times New Roman" w:cs="Times New Roman"/>
          <w:sz w:val="24"/>
          <w:szCs w:val="24"/>
        </w:rPr>
        <w:t xml:space="preserve">  Respect for the community members, stakeholders, and the team supporting the work done to help others. Creating cultures of psychological safety where everyone feels they have a voice and healthy deliberation can occur to reach the shared vision. Treating the </w:t>
      </w:r>
      <w:proofErr w:type="gramStart"/>
      <w:r>
        <w:rPr>
          <w:rFonts w:ascii="Times New Roman" w:hAnsi="Times New Roman" w:cs="Times New Roman"/>
          <w:sz w:val="24"/>
          <w:szCs w:val="24"/>
        </w:rPr>
        <w:t>individuals</w:t>
      </w:r>
      <w:proofErr w:type="gramEnd"/>
      <w:r>
        <w:rPr>
          <w:rFonts w:ascii="Times New Roman" w:hAnsi="Times New Roman" w:cs="Times New Roman"/>
          <w:sz w:val="24"/>
          <w:szCs w:val="24"/>
        </w:rPr>
        <w:t xml:space="preserve"> you are trying to help with dignity and respect allows for solutions identified to be thoughtful and nuanced to include essential variables that only those most affected by the challenge can share and understand.  </w:t>
      </w:r>
    </w:p>
    <w:p w14:paraId="2F43656F" w14:textId="41AC57D4" w:rsidR="008A33E5" w:rsidRDefault="008A33E5" w:rsidP="009335A0">
      <w:pPr>
        <w:spacing w:line="480" w:lineRule="auto"/>
        <w:rPr>
          <w:rFonts w:ascii="Times New Roman" w:hAnsi="Times New Roman" w:cs="Times New Roman"/>
          <w:sz w:val="24"/>
          <w:szCs w:val="24"/>
        </w:rPr>
      </w:pPr>
      <w:r w:rsidRPr="008A33E5">
        <w:rPr>
          <w:rFonts w:ascii="Times New Roman" w:hAnsi="Times New Roman" w:cs="Times New Roman"/>
          <w:b/>
          <w:bCs/>
          <w:i/>
          <w:iCs/>
          <w:sz w:val="24"/>
          <w:szCs w:val="24"/>
        </w:rPr>
        <w:t>Mentoring:</w:t>
      </w:r>
      <w:r>
        <w:rPr>
          <w:rFonts w:ascii="Times New Roman" w:hAnsi="Times New Roman" w:cs="Times New Roman"/>
          <w:sz w:val="24"/>
          <w:szCs w:val="24"/>
        </w:rPr>
        <w:t xml:space="preserve">  Understanding the power of my position and my obligation to pay it forward by sharing what I have learned and the network I </w:t>
      </w:r>
      <w:r w:rsidR="00576528">
        <w:rPr>
          <w:rFonts w:ascii="Times New Roman" w:hAnsi="Times New Roman" w:cs="Times New Roman"/>
          <w:sz w:val="24"/>
          <w:szCs w:val="24"/>
        </w:rPr>
        <w:t>had</w:t>
      </w:r>
      <w:r>
        <w:rPr>
          <w:rFonts w:ascii="Times New Roman" w:hAnsi="Times New Roman" w:cs="Times New Roman"/>
          <w:sz w:val="24"/>
          <w:szCs w:val="24"/>
        </w:rPr>
        <w:t xml:space="preserve"> built while activating this social capital to help others in similar positions when I start</w:t>
      </w:r>
      <w:r w:rsidR="00576528">
        <w:rPr>
          <w:rFonts w:ascii="Times New Roman" w:hAnsi="Times New Roman" w:cs="Times New Roman"/>
          <w:sz w:val="24"/>
          <w:szCs w:val="24"/>
        </w:rPr>
        <w:t>ed</w:t>
      </w:r>
      <w:r>
        <w:rPr>
          <w:rFonts w:ascii="Times New Roman" w:hAnsi="Times New Roman" w:cs="Times New Roman"/>
          <w:sz w:val="24"/>
          <w:szCs w:val="24"/>
        </w:rPr>
        <w:t xml:space="preserve"> my career.</w:t>
      </w:r>
    </w:p>
    <w:p w14:paraId="0A4BCA72" w14:textId="522BDDD7" w:rsidR="008A33E5" w:rsidRDefault="008A33E5" w:rsidP="009335A0">
      <w:pPr>
        <w:spacing w:line="480" w:lineRule="auto"/>
        <w:rPr>
          <w:rFonts w:ascii="Times New Roman" w:hAnsi="Times New Roman" w:cs="Times New Roman"/>
          <w:sz w:val="24"/>
          <w:szCs w:val="24"/>
        </w:rPr>
      </w:pPr>
      <w:r w:rsidRPr="008A33E5">
        <w:rPr>
          <w:rFonts w:ascii="Times New Roman" w:hAnsi="Times New Roman" w:cs="Times New Roman"/>
          <w:b/>
          <w:bCs/>
          <w:i/>
          <w:iCs/>
          <w:sz w:val="24"/>
          <w:szCs w:val="24"/>
        </w:rPr>
        <w:t>Compassion and Empathy:</w:t>
      </w:r>
      <w:r>
        <w:rPr>
          <w:rFonts w:ascii="Times New Roman" w:hAnsi="Times New Roman" w:cs="Times New Roman"/>
          <w:sz w:val="24"/>
          <w:szCs w:val="24"/>
        </w:rPr>
        <w:t xml:space="preserve">  Lived experiences can define how a person sees the world. Although I may not share those experiences, I must actively listen, be genuinely curious, exercise cultural humility, and try to understand others' perspectives. Kindness, compassion, and empathy are essential attributes I bring to my leadership style.</w:t>
      </w:r>
    </w:p>
    <w:p w14:paraId="5A7EC756" w14:textId="1D27A7DA" w:rsidR="008A33E5" w:rsidRDefault="008A33E5" w:rsidP="009335A0">
      <w:pPr>
        <w:spacing w:line="480" w:lineRule="auto"/>
        <w:rPr>
          <w:rFonts w:ascii="Times New Roman" w:hAnsi="Times New Roman" w:cs="Times New Roman"/>
          <w:sz w:val="24"/>
          <w:szCs w:val="24"/>
        </w:rPr>
      </w:pPr>
      <w:r>
        <w:rPr>
          <w:rFonts w:ascii="Times New Roman" w:hAnsi="Times New Roman" w:cs="Times New Roman"/>
          <w:b/>
          <w:bCs/>
          <w:i/>
          <w:iCs/>
          <w:sz w:val="24"/>
          <w:szCs w:val="24"/>
        </w:rPr>
        <w:t xml:space="preserve">Diversity, Equity, Inclusion, and Belonging: </w:t>
      </w:r>
      <w:proofErr w:type="spellStart"/>
      <w:r>
        <w:rPr>
          <w:rFonts w:ascii="Times New Roman" w:hAnsi="Times New Roman" w:cs="Times New Roman"/>
          <w:sz w:val="24"/>
          <w:szCs w:val="24"/>
        </w:rPr>
        <w:t>Conitnuouisly</w:t>
      </w:r>
      <w:proofErr w:type="spellEnd"/>
      <w:r>
        <w:rPr>
          <w:rFonts w:ascii="Times New Roman" w:hAnsi="Times New Roman" w:cs="Times New Roman"/>
          <w:sz w:val="24"/>
          <w:szCs w:val="24"/>
        </w:rPr>
        <w:t xml:space="preserve"> educating myself to understand the culture, history, and background of those that work in the </w:t>
      </w:r>
      <w:proofErr w:type="gramStart"/>
      <w:r>
        <w:rPr>
          <w:rFonts w:ascii="Times New Roman" w:hAnsi="Times New Roman" w:cs="Times New Roman"/>
          <w:sz w:val="24"/>
          <w:szCs w:val="24"/>
        </w:rPr>
        <w:t>organization</w:t>
      </w:r>
      <w:proofErr w:type="gramEnd"/>
      <w:r>
        <w:rPr>
          <w:rFonts w:ascii="Times New Roman" w:hAnsi="Times New Roman" w:cs="Times New Roman"/>
          <w:sz w:val="24"/>
          <w:szCs w:val="24"/>
        </w:rPr>
        <w:t xml:space="preserve"> and we serve through our work. This effort strengthens the partnerships and helps me develop mutually respectful relationships. Having a growth mindset that allows for continual curiosity and exploration allows me never to assume everything about another individual's experience or background. Setting a </w:t>
      </w:r>
      <w:r>
        <w:rPr>
          <w:rFonts w:ascii="Times New Roman" w:hAnsi="Times New Roman" w:cs="Times New Roman"/>
          <w:sz w:val="24"/>
          <w:szCs w:val="24"/>
        </w:rPr>
        <w:lastRenderedPageBreak/>
        <w:t xml:space="preserve">tone for everyone to have humility and try to understand those different than themselves help create spaces of inclusion and belonging. </w:t>
      </w:r>
    </w:p>
    <w:p w14:paraId="155F1DFB" w14:textId="0EE89692" w:rsidR="008A33E5" w:rsidRPr="008A33E5" w:rsidRDefault="008A33E5" w:rsidP="008A33E5">
      <w:pPr>
        <w:spacing w:line="480" w:lineRule="auto"/>
        <w:jc w:val="center"/>
        <w:rPr>
          <w:rFonts w:ascii="Times New Roman" w:hAnsi="Times New Roman" w:cs="Times New Roman"/>
          <w:b/>
          <w:bCs/>
          <w:sz w:val="24"/>
          <w:szCs w:val="24"/>
        </w:rPr>
      </w:pPr>
      <w:r w:rsidRPr="008A33E5">
        <w:rPr>
          <w:rFonts w:ascii="Times New Roman" w:hAnsi="Times New Roman" w:cs="Times New Roman"/>
          <w:b/>
          <w:bCs/>
          <w:sz w:val="24"/>
          <w:szCs w:val="24"/>
        </w:rPr>
        <w:t>Conclusion</w:t>
      </w:r>
    </w:p>
    <w:p w14:paraId="4343808F" w14:textId="0F8284A7" w:rsidR="006543C4" w:rsidRPr="009335A0" w:rsidRDefault="008A33E5" w:rsidP="008A33E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p</w:t>
      </w:r>
      <w:r w:rsidR="006543C4" w:rsidRPr="009335A0">
        <w:rPr>
          <w:rFonts w:ascii="Times New Roman" w:hAnsi="Times New Roman" w:cs="Times New Roman"/>
          <w:sz w:val="24"/>
          <w:szCs w:val="24"/>
        </w:rPr>
        <w:t xml:space="preserve">ersonal code of ethics provides </w:t>
      </w:r>
      <w:r>
        <w:rPr>
          <w:rFonts w:ascii="Times New Roman" w:hAnsi="Times New Roman" w:cs="Times New Roman"/>
          <w:sz w:val="24"/>
          <w:szCs w:val="24"/>
        </w:rPr>
        <w:t>me</w:t>
      </w:r>
      <w:r w:rsidR="006543C4" w:rsidRPr="009335A0">
        <w:rPr>
          <w:rFonts w:ascii="Times New Roman" w:hAnsi="Times New Roman" w:cs="Times New Roman"/>
          <w:sz w:val="24"/>
          <w:szCs w:val="24"/>
        </w:rPr>
        <w:t xml:space="preserve"> a moral compass to ensure the solutions </w:t>
      </w:r>
      <w:r>
        <w:rPr>
          <w:rFonts w:ascii="Times New Roman" w:hAnsi="Times New Roman" w:cs="Times New Roman"/>
          <w:sz w:val="24"/>
          <w:szCs w:val="24"/>
        </w:rPr>
        <w:t xml:space="preserve">I am a part of </w:t>
      </w:r>
      <w:r w:rsidR="006543C4" w:rsidRPr="009335A0">
        <w:rPr>
          <w:rFonts w:ascii="Times New Roman" w:hAnsi="Times New Roman" w:cs="Times New Roman"/>
          <w:sz w:val="24"/>
          <w:szCs w:val="24"/>
        </w:rPr>
        <w:t>develop</w:t>
      </w:r>
      <w:r>
        <w:rPr>
          <w:rFonts w:ascii="Times New Roman" w:hAnsi="Times New Roman" w:cs="Times New Roman"/>
          <w:sz w:val="24"/>
          <w:szCs w:val="24"/>
        </w:rPr>
        <w:t>ing</w:t>
      </w:r>
      <w:r w:rsidR="006543C4" w:rsidRPr="009335A0">
        <w:rPr>
          <w:rFonts w:ascii="Times New Roman" w:hAnsi="Times New Roman" w:cs="Times New Roman"/>
          <w:sz w:val="24"/>
          <w:szCs w:val="24"/>
        </w:rPr>
        <w:t xml:space="preserve"> benefit the recipients more than the actors and stay true to our commitment of ultimately </w:t>
      </w:r>
      <w:r>
        <w:rPr>
          <w:rFonts w:ascii="Times New Roman" w:hAnsi="Times New Roman" w:cs="Times New Roman"/>
          <w:sz w:val="24"/>
          <w:szCs w:val="24"/>
        </w:rPr>
        <w:t>partnering and including those I am helping in</w:t>
      </w:r>
      <w:r w:rsidR="006543C4" w:rsidRPr="009335A0">
        <w:rPr>
          <w:rFonts w:ascii="Times New Roman" w:hAnsi="Times New Roman" w:cs="Times New Roman"/>
          <w:sz w:val="24"/>
          <w:szCs w:val="24"/>
        </w:rPr>
        <w:t xml:space="preserve"> chang</w:t>
      </w:r>
      <w:r>
        <w:rPr>
          <w:rFonts w:ascii="Times New Roman" w:hAnsi="Times New Roman" w:cs="Times New Roman"/>
          <w:sz w:val="24"/>
          <w:szCs w:val="24"/>
        </w:rPr>
        <w:t>ing</w:t>
      </w:r>
      <w:r w:rsidR="006543C4" w:rsidRPr="009335A0">
        <w:rPr>
          <w:rFonts w:ascii="Times New Roman" w:hAnsi="Times New Roman" w:cs="Times New Roman"/>
          <w:sz w:val="24"/>
          <w:szCs w:val="24"/>
        </w:rPr>
        <w:t xml:space="preserve"> the circumstances which created the hardship.</w:t>
      </w:r>
      <w:r>
        <w:rPr>
          <w:rFonts w:ascii="Times New Roman" w:hAnsi="Times New Roman" w:cs="Times New Roman"/>
          <w:sz w:val="24"/>
          <w:szCs w:val="24"/>
        </w:rPr>
        <w:t xml:space="preserve"> Although t</w:t>
      </w:r>
      <w:r w:rsidR="006543C4" w:rsidRPr="009335A0">
        <w:rPr>
          <w:rFonts w:ascii="Times New Roman" w:hAnsi="Times New Roman" w:cs="Times New Roman"/>
          <w:sz w:val="24"/>
          <w:szCs w:val="24"/>
        </w:rPr>
        <w:t>his makes helping people a more complex challenge</w:t>
      </w:r>
      <w:r>
        <w:rPr>
          <w:rFonts w:ascii="Times New Roman" w:hAnsi="Times New Roman" w:cs="Times New Roman"/>
          <w:sz w:val="24"/>
          <w:szCs w:val="24"/>
        </w:rPr>
        <w:t>,</w:t>
      </w:r>
      <w:r w:rsidR="006543C4" w:rsidRPr="009335A0">
        <w:rPr>
          <w:rFonts w:ascii="Times New Roman" w:hAnsi="Times New Roman" w:cs="Times New Roman"/>
          <w:sz w:val="24"/>
          <w:szCs w:val="24"/>
        </w:rPr>
        <w:t xml:space="preserve"> as it is not focused on the immediate solutions but </w:t>
      </w:r>
      <w:r>
        <w:rPr>
          <w:rFonts w:ascii="Times New Roman" w:hAnsi="Times New Roman" w:cs="Times New Roman"/>
          <w:sz w:val="24"/>
          <w:szCs w:val="24"/>
        </w:rPr>
        <w:t xml:space="preserve">on </w:t>
      </w:r>
      <w:r w:rsidR="006543C4" w:rsidRPr="009335A0">
        <w:rPr>
          <w:rFonts w:ascii="Times New Roman" w:hAnsi="Times New Roman" w:cs="Times New Roman"/>
          <w:sz w:val="24"/>
          <w:szCs w:val="24"/>
        </w:rPr>
        <w:t xml:space="preserve">the long-term </w:t>
      </w:r>
      <w:r>
        <w:rPr>
          <w:rFonts w:ascii="Times New Roman" w:hAnsi="Times New Roman" w:cs="Times New Roman"/>
          <w:sz w:val="24"/>
          <w:szCs w:val="24"/>
        </w:rPr>
        <w:t xml:space="preserve">changes and shifts that need to occur, the </w:t>
      </w:r>
      <w:r w:rsidR="006543C4" w:rsidRPr="009335A0">
        <w:rPr>
          <w:rFonts w:ascii="Times New Roman" w:hAnsi="Times New Roman" w:cs="Times New Roman"/>
          <w:sz w:val="24"/>
          <w:szCs w:val="24"/>
        </w:rPr>
        <w:t>solutions create</w:t>
      </w:r>
      <w:r>
        <w:rPr>
          <w:rFonts w:ascii="Times New Roman" w:hAnsi="Times New Roman" w:cs="Times New Roman"/>
          <w:sz w:val="24"/>
          <w:szCs w:val="24"/>
        </w:rPr>
        <w:t>d have</w:t>
      </w:r>
      <w:r w:rsidR="006543C4" w:rsidRPr="009335A0">
        <w:rPr>
          <w:rFonts w:ascii="Times New Roman" w:hAnsi="Times New Roman" w:cs="Times New Roman"/>
          <w:sz w:val="24"/>
          <w:szCs w:val="24"/>
        </w:rPr>
        <w:t xml:space="preserve"> </w:t>
      </w:r>
      <w:r>
        <w:rPr>
          <w:rFonts w:ascii="Times New Roman" w:hAnsi="Times New Roman" w:cs="Times New Roman"/>
          <w:sz w:val="24"/>
          <w:szCs w:val="24"/>
        </w:rPr>
        <w:t>more significant</w:t>
      </w:r>
      <w:r w:rsidR="006543C4" w:rsidRPr="009335A0">
        <w:rPr>
          <w:rFonts w:ascii="Times New Roman" w:hAnsi="Times New Roman" w:cs="Times New Roman"/>
          <w:sz w:val="24"/>
          <w:szCs w:val="24"/>
        </w:rPr>
        <w:t xml:space="preserve"> impacts. For me, this aligns with </w:t>
      </w:r>
      <w:r w:rsidR="009335A0">
        <w:rPr>
          <w:rFonts w:ascii="Times New Roman" w:hAnsi="Times New Roman" w:cs="Times New Roman"/>
          <w:sz w:val="24"/>
          <w:szCs w:val="24"/>
        </w:rPr>
        <w:t>"</w:t>
      </w:r>
      <w:r w:rsidR="006543C4" w:rsidRPr="009335A0">
        <w:rPr>
          <w:rFonts w:ascii="Times New Roman" w:hAnsi="Times New Roman" w:cs="Times New Roman"/>
          <w:sz w:val="24"/>
          <w:szCs w:val="24"/>
        </w:rPr>
        <w:t>the heights</w:t>
      </w:r>
      <w:r w:rsidR="009335A0">
        <w:rPr>
          <w:rFonts w:ascii="Times New Roman" w:hAnsi="Times New Roman" w:cs="Times New Roman"/>
          <w:sz w:val="24"/>
          <w:szCs w:val="24"/>
        </w:rPr>
        <w:t>"</w:t>
      </w:r>
      <w:r w:rsidR="006543C4" w:rsidRPr="009335A0">
        <w:rPr>
          <w:rFonts w:ascii="Times New Roman" w:hAnsi="Times New Roman" w:cs="Times New Roman"/>
          <w:sz w:val="24"/>
          <w:szCs w:val="24"/>
        </w:rPr>
        <w:t xml:space="preserve"> </w:t>
      </w:r>
      <w:proofErr w:type="spellStart"/>
      <w:r w:rsidR="006543C4" w:rsidRPr="009335A0">
        <w:rPr>
          <w:rFonts w:ascii="Times New Roman" w:hAnsi="Times New Roman" w:cs="Times New Roman"/>
          <w:sz w:val="24"/>
          <w:szCs w:val="24"/>
        </w:rPr>
        <w:t>Badaracco</w:t>
      </w:r>
      <w:proofErr w:type="spellEnd"/>
      <w:r w:rsidR="006543C4" w:rsidRPr="009335A0">
        <w:rPr>
          <w:rFonts w:ascii="Times New Roman" w:hAnsi="Times New Roman" w:cs="Times New Roman"/>
          <w:sz w:val="24"/>
          <w:szCs w:val="24"/>
        </w:rPr>
        <w:t xml:space="preserve"> (2018) describes in the book </w:t>
      </w:r>
      <w:r w:rsidR="006543C4" w:rsidRPr="009335A0">
        <w:rPr>
          <w:rFonts w:ascii="Times New Roman" w:hAnsi="Times New Roman" w:cs="Times New Roman"/>
          <w:sz w:val="24"/>
          <w:szCs w:val="24"/>
          <w:u w:val="single"/>
        </w:rPr>
        <w:t>Good Struggle</w:t>
      </w:r>
      <w:r w:rsidR="006543C4" w:rsidRPr="009335A0">
        <w:rPr>
          <w:rFonts w:ascii="Times New Roman" w:hAnsi="Times New Roman" w:cs="Times New Roman"/>
          <w:sz w:val="24"/>
          <w:szCs w:val="24"/>
        </w:rPr>
        <w:t xml:space="preserve"> when we are grappling with the last enduring question</w:t>
      </w:r>
      <w:r>
        <w:rPr>
          <w:rFonts w:ascii="Times New Roman" w:hAnsi="Times New Roman" w:cs="Times New Roman"/>
          <w:sz w:val="24"/>
          <w:szCs w:val="24"/>
        </w:rPr>
        <w:t>,</w:t>
      </w:r>
      <w:r w:rsidR="006543C4" w:rsidRPr="009335A0">
        <w:rPr>
          <w:rFonts w:ascii="Times New Roman" w:hAnsi="Times New Roman" w:cs="Times New Roman"/>
          <w:sz w:val="24"/>
          <w:szCs w:val="24"/>
        </w:rPr>
        <w:t xml:space="preserve"> </w:t>
      </w:r>
      <w:r w:rsidR="009335A0">
        <w:rPr>
          <w:rFonts w:ascii="Times New Roman" w:hAnsi="Times New Roman" w:cs="Times New Roman"/>
          <w:sz w:val="24"/>
          <w:szCs w:val="24"/>
        </w:rPr>
        <w:t>"</w:t>
      </w:r>
      <w:r w:rsidR="006543C4" w:rsidRPr="009335A0">
        <w:rPr>
          <w:rFonts w:ascii="Times New Roman" w:hAnsi="Times New Roman" w:cs="Times New Roman"/>
          <w:sz w:val="24"/>
          <w:szCs w:val="24"/>
        </w:rPr>
        <w:t>Why have I chosen this life?</w:t>
      </w:r>
      <w:r w:rsidR="009335A0">
        <w:rPr>
          <w:rFonts w:ascii="Times New Roman" w:hAnsi="Times New Roman" w:cs="Times New Roman"/>
          <w:sz w:val="24"/>
          <w:szCs w:val="24"/>
        </w:rPr>
        <w:t>"</w:t>
      </w:r>
      <w:r w:rsidR="006543C4" w:rsidRPr="009335A0">
        <w:rPr>
          <w:rFonts w:ascii="Times New Roman" w:hAnsi="Times New Roman" w:cs="Times New Roman"/>
          <w:sz w:val="24"/>
          <w:szCs w:val="24"/>
        </w:rPr>
        <w:t>. The reciprocity and reward come in the journey of resolving the challenge, collaborating with other talented individuals</w:t>
      </w:r>
      <w:r>
        <w:rPr>
          <w:rFonts w:ascii="Times New Roman" w:hAnsi="Times New Roman" w:cs="Times New Roman"/>
          <w:sz w:val="24"/>
          <w:szCs w:val="24"/>
        </w:rPr>
        <w:t>,</w:t>
      </w:r>
      <w:r w:rsidR="006543C4" w:rsidRPr="009335A0">
        <w:rPr>
          <w:rFonts w:ascii="Times New Roman" w:hAnsi="Times New Roman" w:cs="Times New Roman"/>
          <w:sz w:val="24"/>
          <w:szCs w:val="24"/>
        </w:rPr>
        <w:t xml:space="preserve"> and discovering a new way to see the challenge or the world.</w:t>
      </w:r>
    </w:p>
    <w:p w14:paraId="1CE82671" w14:textId="65FAF619" w:rsidR="00C42D3B" w:rsidRDefault="008A33E5" w:rsidP="008A33E5">
      <w:pPr>
        <w:spacing w:line="480" w:lineRule="auto"/>
        <w:jc w:val="center"/>
        <w:rPr>
          <w:rFonts w:ascii="Times New Roman" w:hAnsi="Times New Roman" w:cs="Times New Roman"/>
          <w:b/>
          <w:bCs/>
          <w:sz w:val="24"/>
          <w:szCs w:val="24"/>
        </w:rPr>
      </w:pPr>
      <w:r w:rsidRPr="008A33E5">
        <w:rPr>
          <w:rFonts w:ascii="Times New Roman" w:hAnsi="Times New Roman" w:cs="Times New Roman"/>
          <w:b/>
          <w:bCs/>
          <w:sz w:val="24"/>
          <w:szCs w:val="24"/>
        </w:rPr>
        <w:t>References</w:t>
      </w:r>
    </w:p>
    <w:p w14:paraId="071ADF97" w14:textId="2FF00DAB" w:rsidR="008A33E5" w:rsidRPr="008A33E5" w:rsidRDefault="008A33E5" w:rsidP="008A33E5">
      <w:pPr>
        <w:spacing w:line="480" w:lineRule="auto"/>
        <w:rPr>
          <w:rFonts w:ascii="Times New Roman" w:hAnsi="Times New Roman" w:cs="Times New Roman"/>
          <w:sz w:val="24"/>
          <w:szCs w:val="24"/>
        </w:rPr>
      </w:pPr>
      <w:r w:rsidRPr="008A33E5">
        <w:rPr>
          <w:rFonts w:ascii="Times New Roman" w:hAnsi="Times New Roman" w:cs="Times New Roman"/>
          <w:sz w:val="24"/>
          <w:szCs w:val="24"/>
        </w:rPr>
        <w:t xml:space="preserve">Al-Ali, A., Singh, S., Al-Nahyan, M., &amp; </w:t>
      </w:r>
      <w:proofErr w:type="spellStart"/>
      <w:r w:rsidRPr="008A33E5">
        <w:rPr>
          <w:rFonts w:ascii="Times New Roman" w:hAnsi="Times New Roman" w:cs="Times New Roman"/>
          <w:sz w:val="24"/>
          <w:szCs w:val="24"/>
        </w:rPr>
        <w:t>Sohal</w:t>
      </w:r>
      <w:proofErr w:type="spellEnd"/>
      <w:r w:rsidRPr="008A33E5">
        <w:rPr>
          <w:rFonts w:ascii="Times New Roman" w:hAnsi="Times New Roman" w:cs="Times New Roman"/>
          <w:sz w:val="24"/>
          <w:szCs w:val="24"/>
        </w:rPr>
        <w:t>, A. (2017). Change management through</w:t>
      </w:r>
      <w:r>
        <w:rPr>
          <w:rFonts w:ascii="Times New Roman" w:hAnsi="Times New Roman" w:cs="Times New Roman"/>
          <w:sz w:val="24"/>
          <w:szCs w:val="24"/>
        </w:rPr>
        <w:tab/>
      </w:r>
      <w:r w:rsidRPr="008A33E5">
        <w:rPr>
          <w:rFonts w:ascii="Times New Roman" w:hAnsi="Times New Roman" w:cs="Times New Roman"/>
          <w:sz w:val="24"/>
          <w:szCs w:val="24"/>
        </w:rPr>
        <w:t xml:space="preserve">leadership: the mediating role of organizational culture. </w:t>
      </w:r>
      <w:r w:rsidRPr="008A33E5">
        <w:rPr>
          <w:rFonts w:ascii="Times New Roman" w:hAnsi="Times New Roman" w:cs="Times New Roman"/>
          <w:i/>
          <w:iCs/>
          <w:sz w:val="24"/>
          <w:szCs w:val="24"/>
        </w:rPr>
        <w:t>International Journal of</w:t>
      </w:r>
      <w:r>
        <w:rPr>
          <w:rFonts w:ascii="Times New Roman" w:hAnsi="Times New Roman" w:cs="Times New Roman"/>
          <w:i/>
          <w:iCs/>
          <w:sz w:val="24"/>
          <w:szCs w:val="24"/>
        </w:rPr>
        <w:tab/>
      </w:r>
      <w:r w:rsidRPr="008A33E5">
        <w:rPr>
          <w:rFonts w:ascii="Times New Roman" w:hAnsi="Times New Roman" w:cs="Times New Roman"/>
          <w:i/>
          <w:iCs/>
          <w:sz w:val="24"/>
          <w:szCs w:val="24"/>
        </w:rPr>
        <w:t>Organizational Analysis,</w:t>
      </w:r>
      <w:r w:rsidRPr="008A33E5">
        <w:rPr>
          <w:rFonts w:ascii="Times New Roman" w:hAnsi="Times New Roman" w:cs="Times New Roman"/>
          <w:sz w:val="24"/>
          <w:szCs w:val="24"/>
        </w:rPr>
        <w:t xml:space="preserve"> </w:t>
      </w:r>
      <w:r w:rsidRPr="008A33E5">
        <w:rPr>
          <w:rFonts w:ascii="Times New Roman" w:hAnsi="Times New Roman" w:cs="Times New Roman"/>
          <w:i/>
          <w:iCs/>
          <w:sz w:val="24"/>
          <w:szCs w:val="24"/>
        </w:rPr>
        <w:t>25(4),</w:t>
      </w:r>
      <w:r w:rsidRPr="008A33E5">
        <w:rPr>
          <w:rFonts w:ascii="Times New Roman" w:hAnsi="Times New Roman" w:cs="Times New Roman"/>
          <w:sz w:val="24"/>
          <w:szCs w:val="24"/>
        </w:rPr>
        <w:t xml:space="preserve"> 723-739.</w:t>
      </w:r>
    </w:p>
    <w:p w14:paraId="2D006592" w14:textId="32007061" w:rsidR="008A33E5" w:rsidRPr="008A33E5" w:rsidRDefault="008A33E5" w:rsidP="008A33E5">
      <w:pPr>
        <w:spacing w:line="480" w:lineRule="auto"/>
        <w:rPr>
          <w:rFonts w:ascii="Times New Roman" w:hAnsi="Times New Roman" w:cs="Times New Roman"/>
          <w:sz w:val="24"/>
          <w:szCs w:val="24"/>
        </w:rPr>
      </w:pPr>
      <w:r w:rsidRPr="008A33E5">
        <w:rPr>
          <w:rFonts w:ascii="Times New Roman" w:hAnsi="Times New Roman" w:cs="Times New Roman"/>
          <w:sz w:val="24"/>
          <w:szCs w:val="24"/>
        </w:rPr>
        <w:t>Boulton, J., Allen, P. and Bowman, C. (2015) Embracing complexity: Strategic perspectives for</w:t>
      </w:r>
      <w:r>
        <w:rPr>
          <w:rFonts w:ascii="Times New Roman" w:hAnsi="Times New Roman" w:cs="Times New Roman"/>
          <w:sz w:val="24"/>
          <w:szCs w:val="24"/>
        </w:rPr>
        <w:tab/>
      </w:r>
      <w:r w:rsidRPr="008A33E5">
        <w:rPr>
          <w:rFonts w:ascii="Times New Roman" w:hAnsi="Times New Roman" w:cs="Times New Roman"/>
          <w:sz w:val="24"/>
          <w:szCs w:val="24"/>
        </w:rPr>
        <w:t>an age of turbulence. Oxford, England: Oxford University Press.</w:t>
      </w:r>
    </w:p>
    <w:p w14:paraId="034550FC" w14:textId="07161797" w:rsidR="008A33E5" w:rsidRPr="008A33E5" w:rsidRDefault="008A33E5" w:rsidP="008A33E5">
      <w:pPr>
        <w:spacing w:line="480" w:lineRule="auto"/>
        <w:rPr>
          <w:rFonts w:ascii="Times New Roman" w:hAnsi="Times New Roman" w:cs="Times New Roman"/>
          <w:sz w:val="24"/>
          <w:szCs w:val="24"/>
        </w:rPr>
      </w:pPr>
      <w:r w:rsidRPr="008A33E5">
        <w:rPr>
          <w:rFonts w:ascii="Times New Roman" w:hAnsi="Times New Roman" w:cs="Times New Roman"/>
          <w:sz w:val="24"/>
          <w:szCs w:val="24"/>
        </w:rPr>
        <w:t xml:space="preserve">Dyer, J., </w:t>
      </w:r>
      <w:proofErr w:type="spellStart"/>
      <w:r w:rsidRPr="008A33E5">
        <w:rPr>
          <w:rFonts w:ascii="Times New Roman" w:hAnsi="Times New Roman" w:cs="Times New Roman"/>
          <w:sz w:val="24"/>
          <w:szCs w:val="24"/>
        </w:rPr>
        <w:t>Gregersen</w:t>
      </w:r>
      <w:proofErr w:type="spellEnd"/>
      <w:r w:rsidRPr="008A33E5">
        <w:rPr>
          <w:rFonts w:ascii="Times New Roman" w:hAnsi="Times New Roman" w:cs="Times New Roman"/>
          <w:sz w:val="24"/>
          <w:szCs w:val="24"/>
        </w:rPr>
        <w:t>, H., &amp; Christensen, C. (2009). The Innovator's DNA. (</w:t>
      </w:r>
      <w:proofErr w:type="gramStart"/>
      <w:r w:rsidRPr="008A33E5">
        <w:rPr>
          <w:rFonts w:ascii="Times New Roman" w:hAnsi="Times New Roman" w:cs="Times New Roman"/>
          <w:sz w:val="24"/>
          <w:szCs w:val="24"/>
        </w:rPr>
        <w:t>cover</w:t>
      </w:r>
      <w:proofErr w:type="gramEnd"/>
      <w:r w:rsidRPr="008A33E5">
        <w:rPr>
          <w:rFonts w:ascii="Times New Roman" w:hAnsi="Times New Roman" w:cs="Times New Roman"/>
          <w:sz w:val="24"/>
          <w:szCs w:val="24"/>
        </w:rPr>
        <w:t xml:space="preserve"> story). Harvard</w:t>
      </w:r>
      <w:r>
        <w:rPr>
          <w:rFonts w:ascii="Times New Roman" w:hAnsi="Times New Roman" w:cs="Times New Roman"/>
          <w:sz w:val="24"/>
          <w:szCs w:val="24"/>
        </w:rPr>
        <w:tab/>
      </w:r>
      <w:r w:rsidRPr="008A33E5">
        <w:rPr>
          <w:rFonts w:ascii="Times New Roman" w:hAnsi="Times New Roman" w:cs="Times New Roman"/>
          <w:sz w:val="24"/>
          <w:szCs w:val="24"/>
        </w:rPr>
        <w:t>Business Review, 87(12), 60–67.</w:t>
      </w:r>
    </w:p>
    <w:p w14:paraId="08892612" w14:textId="77777777" w:rsidR="008A33E5" w:rsidRPr="00AF25A1" w:rsidRDefault="008A33E5" w:rsidP="008A33E5">
      <w:pPr>
        <w:spacing w:after="0" w:line="480" w:lineRule="auto"/>
        <w:rPr>
          <w:rFonts w:ascii="Times New Roman" w:eastAsia="Times New Roman" w:hAnsi="Times New Roman" w:cs="Times New Roman"/>
          <w:sz w:val="24"/>
          <w:szCs w:val="24"/>
        </w:rPr>
      </w:pPr>
      <w:r w:rsidRPr="00AF25A1">
        <w:rPr>
          <w:rFonts w:ascii="Times New Roman" w:eastAsia="Times New Roman" w:hAnsi="Times New Roman" w:cs="Times New Roman"/>
          <w:sz w:val="24"/>
          <w:szCs w:val="24"/>
        </w:rPr>
        <w:lastRenderedPageBreak/>
        <w:t>Dweck, C. (2006). Mindset: The New Psychology of Success. New York, NY. Random House.</w:t>
      </w:r>
    </w:p>
    <w:p w14:paraId="108635BE" w14:textId="77777777" w:rsidR="008A33E5" w:rsidRDefault="008A33E5" w:rsidP="008A33E5">
      <w:pPr>
        <w:spacing w:after="0" w:line="480" w:lineRule="auto"/>
        <w:rPr>
          <w:rFonts w:ascii="Times New Roman" w:hAnsi="Times New Roman" w:cs="Times New Roman"/>
          <w:sz w:val="24"/>
          <w:szCs w:val="24"/>
        </w:rPr>
      </w:pPr>
      <w:r w:rsidRPr="00365ABA">
        <w:rPr>
          <w:rFonts w:ascii="Times New Roman" w:hAnsi="Times New Roman" w:cs="Times New Roman"/>
          <w:sz w:val="24"/>
          <w:szCs w:val="24"/>
        </w:rPr>
        <w:t>Edmondson, A., &amp; Lei, Z. (2014). Psychological Safety: The History, Renaissance, and Future of</w:t>
      </w:r>
      <w:r>
        <w:rPr>
          <w:rFonts w:ascii="Times New Roman" w:hAnsi="Times New Roman" w:cs="Times New Roman"/>
          <w:sz w:val="24"/>
          <w:szCs w:val="24"/>
        </w:rPr>
        <w:tab/>
      </w:r>
      <w:r w:rsidRPr="00365ABA">
        <w:rPr>
          <w:rFonts w:ascii="Times New Roman" w:hAnsi="Times New Roman" w:cs="Times New Roman"/>
          <w:sz w:val="24"/>
          <w:szCs w:val="24"/>
        </w:rPr>
        <w:t xml:space="preserve">an Interpersonal Construct. </w:t>
      </w:r>
      <w:r w:rsidRPr="00365ABA">
        <w:rPr>
          <w:rFonts w:ascii="Times New Roman" w:hAnsi="Times New Roman" w:cs="Times New Roman"/>
          <w:i/>
          <w:iCs/>
          <w:sz w:val="24"/>
          <w:szCs w:val="24"/>
        </w:rPr>
        <w:t>Annual Review of Organizational Psychology and</w:t>
      </w:r>
      <w:r>
        <w:rPr>
          <w:rFonts w:ascii="Times New Roman" w:hAnsi="Times New Roman" w:cs="Times New Roman"/>
          <w:i/>
          <w:iCs/>
          <w:sz w:val="24"/>
          <w:szCs w:val="24"/>
        </w:rPr>
        <w:tab/>
      </w:r>
      <w:r w:rsidRPr="00365ABA">
        <w:rPr>
          <w:rFonts w:ascii="Times New Roman" w:hAnsi="Times New Roman" w:cs="Times New Roman"/>
          <w:i/>
          <w:iCs/>
          <w:sz w:val="24"/>
          <w:szCs w:val="24"/>
        </w:rPr>
        <w:t>Organizational Behavior,</w:t>
      </w:r>
      <w:r w:rsidRPr="00365ABA">
        <w:rPr>
          <w:rFonts w:ascii="Times New Roman" w:hAnsi="Times New Roman" w:cs="Times New Roman"/>
          <w:sz w:val="24"/>
          <w:szCs w:val="24"/>
        </w:rPr>
        <w:t xml:space="preserve"> </w:t>
      </w:r>
      <w:r w:rsidRPr="00365ABA">
        <w:rPr>
          <w:rFonts w:ascii="Times New Roman" w:hAnsi="Times New Roman" w:cs="Times New Roman"/>
          <w:i/>
          <w:iCs/>
          <w:sz w:val="24"/>
          <w:szCs w:val="24"/>
        </w:rPr>
        <w:t>1(1),</w:t>
      </w:r>
      <w:r w:rsidRPr="00365ABA">
        <w:rPr>
          <w:rFonts w:ascii="Times New Roman" w:hAnsi="Times New Roman" w:cs="Times New Roman"/>
          <w:sz w:val="24"/>
          <w:szCs w:val="24"/>
        </w:rPr>
        <w:t xml:space="preserve"> 23-43.</w:t>
      </w:r>
    </w:p>
    <w:p w14:paraId="5011804A" w14:textId="77777777" w:rsidR="008A33E5" w:rsidRDefault="008A33E5" w:rsidP="008A33E5">
      <w:pPr>
        <w:spacing w:line="480" w:lineRule="auto"/>
        <w:rPr>
          <w:rFonts w:ascii="Times New Roman" w:hAnsi="Times New Roman" w:cs="Times New Roman"/>
          <w:sz w:val="24"/>
          <w:szCs w:val="24"/>
        </w:rPr>
      </w:pPr>
      <w:r w:rsidRPr="006672F9">
        <w:rPr>
          <w:rFonts w:ascii="Times New Roman" w:hAnsi="Times New Roman" w:cs="Times New Roman"/>
          <w:sz w:val="24"/>
          <w:szCs w:val="24"/>
        </w:rPr>
        <w:t>Johnson, C. E. (2018). Meeting the ethical challenges of leadership: Casting light or shadow</w:t>
      </w:r>
      <w:r>
        <w:rPr>
          <w:rFonts w:ascii="Times New Roman" w:hAnsi="Times New Roman" w:cs="Times New Roman"/>
          <w:sz w:val="24"/>
          <w:szCs w:val="24"/>
        </w:rPr>
        <w:tab/>
      </w:r>
      <w:r w:rsidRPr="006672F9">
        <w:rPr>
          <w:rFonts w:ascii="Times New Roman" w:hAnsi="Times New Roman" w:cs="Times New Roman"/>
          <w:sz w:val="24"/>
          <w:szCs w:val="24"/>
        </w:rPr>
        <w:t>(6</w:t>
      </w:r>
      <w:r w:rsidRPr="006672F9">
        <w:rPr>
          <w:rFonts w:ascii="Times New Roman" w:hAnsi="Times New Roman" w:cs="Times New Roman"/>
          <w:sz w:val="24"/>
          <w:szCs w:val="24"/>
          <w:vertAlign w:val="superscript"/>
        </w:rPr>
        <w:t>th</w:t>
      </w:r>
      <w:r w:rsidRPr="006672F9">
        <w:rPr>
          <w:rFonts w:ascii="Times New Roman" w:hAnsi="Times New Roman" w:cs="Times New Roman"/>
          <w:sz w:val="24"/>
          <w:szCs w:val="24"/>
        </w:rPr>
        <w:t xml:space="preserve"> ed.</w:t>
      </w:r>
      <w:r>
        <w:rPr>
          <w:rFonts w:ascii="Times New Roman" w:hAnsi="Times New Roman" w:cs="Times New Roman"/>
          <w:sz w:val="24"/>
          <w:szCs w:val="24"/>
        </w:rPr>
        <w:t xml:space="preserve">). </w:t>
      </w:r>
      <w:r w:rsidRPr="006672F9">
        <w:rPr>
          <w:rFonts w:ascii="Times New Roman" w:hAnsi="Times New Roman" w:cs="Times New Roman"/>
          <w:sz w:val="24"/>
          <w:szCs w:val="24"/>
        </w:rPr>
        <w:t>Thousand Oaks, CA: Sage Publications. ISBN 978-1506321639</w:t>
      </w:r>
      <w:r>
        <w:rPr>
          <w:rFonts w:ascii="Times New Roman" w:hAnsi="Times New Roman" w:cs="Times New Roman"/>
          <w:sz w:val="24"/>
          <w:szCs w:val="24"/>
        </w:rPr>
        <w:t>.</w:t>
      </w:r>
    </w:p>
    <w:p w14:paraId="154076D7" w14:textId="3E77D904" w:rsidR="008A33E5" w:rsidRPr="008A33E5" w:rsidRDefault="008A33E5" w:rsidP="008A33E5">
      <w:pPr>
        <w:spacing w:line="480" w:lineRule="auto"/>
        <w:rPr>
          <w:rFonts w:ascii="Times New Roman" w:hAnsi="Times New Roman" w:cs="Times New Roman"/>
          <w:sz w:val="24"/>
          <w:szCs w:val="24"/>
        </w:rPr>
      </w:pPr>
      <w:r w:rsidRPr="008A33E5">
        <w:rPr>
          <w:rFonts w:ascii="Times New Roman" w:hAnsi="Times New Roman" w:cs="Times New Roman"/>
          <w:sz w:val="24"/>
          <w:szCs w:val="24"/>
        </w:rPr>
        <w:t>Kurzban, R., Burton-</w:t>
      </w:r>
      <w:proofErr w:type="spellStart"/>
      <w:r w:rsidRPr="008A33E5">
        <w:rPr>
          <w:rFonts w:ascii="Times New Roman" w:hAnsi="Times New Roman" w:cs="Times New Roman"/>
          <w:sz w:val="24"/>
          <w:szCs w:val="24"/>
        </w:rPr>
        <w:t>Chellew</w:t>
      </w:r>
      <w:proofErr w:type="spellEnd"/>
      <w:r w:rsidRPr="008A33E5">
        <w:rPr>
          <w:rFonts w:ascii="Times New Roman" w:hAnsi="Times New Roman" w:cs="Times New Roman"/>
          <w:sz w:val="24"/>
          <w:szCs w:val="24"/>
        </w:rPr>
        <w:t>, M., &amp; West, S. (2015). The Evolution of Altruism in Humans.</w:t>
      </w:r>
      <w:r>
        <w:rPr>
          <w:rFonts w:ascii="Times New Roman" w:hAnsi="Times New Roman" w:cs="Times New Roman"/>
          <w:sz w:val="24"/>
          <w:szCs w:val="24"/>
        </w:rPr>
        <w:tab/>
      </w:r>
      <w:r w:rsidRPr="008A33E5">
        <w:rPr>
          <w:rFonts w:ascii="Times New Roman" w:hAnsi="Times New Roman" w:cs="Times New Roman"/>
          <w:sz w:val="24"/>
          <w:szCs w:val="24"/>
        </w:rPr>
        <w:t>A</w:t>
      </w:r>
      <w:r w:rsidRPr="008A33E5">
        <w:rPr>
          <w:rFonts w:ascii="Times New Roman" w:hAnsi="Times New Roman" w:cs="Times New Roman"/>
          <w:i/>
          <w:iCs/>
          <w:sz w:val="24"/>
          <w:szCs w:val="24"/>
        </w:rPr>
        <w:t>nnual Review of Psychology,</w:t>
      </w:r>
      <w:r w:rsidRPr="008A33E5">
        <w:rPr>
          <w:rFonts w:ascii="Times New Roman" w:hAnsi="Times New Roman" w:cs="Times New Roman"/>
          <w:sz w:val="24"/>
          <w:szCs w:val="24"/>
        </w:rPr>
        <w:t xml:space="preserve"> </w:t>
      </w:r>
      <w:r w:rsidRPr="008A33E5">
        <w:rPr>
          <w:rFonts w:ascii="Times New Roman" w:hAnsi="Times New Roman" w:cs="Times New Roman"/>
          <w:i/>
          <w:iCs/>
          <w:sz w:val="24"/>
          <w:szCs w:val="24"/>
        </w:rPr>
        <w:t xml:space="preserve">66, </w:t>
      </w:r>
      <w:r w:rsidRPr="008A33E5">
        <w:rPr>
          <w:rFonts w:ascii="Times New Roman" w:hAnsi="Times New Roman" w:cs="Times New Roman"/>
          <w:sz w:val="24"/>
          <w:szCs w:val="24"/>
        </w:rPr>
        <w:t>575-599.</w:t>
      </w:r>
    </w:p>
    <w:p w14:paraId="16FAF286" w14:textId="77777777" w:rsidR="008A33E5" w:rsidRDefault="008A33E5" w:rsidP="008A33E5">
      <w:pPr>
        <w:spacing w:line="480" w:lineRule="auto"/>
        <w:rPr>
          <w:rFonts w:ascii="Times New Roman" w:hAnsi="Times New Roman" w:cs="Times New Roman"/>
          <w:sz w:val="24"/>
          <w:szCs w:val="24"/>
        </w:rPr>
      </w:pPr>
      <w:r w:rsidRPr="008A33E5">
        <w:rPr>
          <w:rFonts w:ascii="Times New Roman" w:hAnsi="Times New Roman" w:cs="Times New Roman"/>
          <w:sz w:val="24"/>
          <w:szCs w:val="24"/>
        </w:rPr>
        <w:t xml:space="preserve">MENTOR, Mentoring Impact, </w:t>
      </w:r>
      <w:hyperlink r:id="rId6" w:history="1">
        <w:r w:rsidRPr="008A33E5">
          <w:rPr>
            <w:rStyle w:val="Hyperlink"/>
            <w:rFonts w:ascii="Times New Roman" w:hAnsi="Times New Roman" w:cs="Times New Roman"/>
            <w:sz w:val="24"/>
            <w:szCs w:val="24"/>
          </w:rPr>
          <w:t>www.mentoring.org/mentoring-impact</w:t>
        </w:r>
      </w:hyperlink>
      <w:r w:rsidRPr="008A33E5">
        <w:rPr>
          <w:rFonts w:ascii="Times New Roman" w:hAnsi="Times New Roman" w:cs="Times New Roman"/>
          <w:sz w:val="24"/>
          <w:szCs w:val="24"/>
        </w:rPr>
        <w:t xml:space="preserve"> </w:t>
      </w:r>
    </w:p>
    <w:p w14:paraId="793EBD34" w14:textId="33B35F4E" w:rsidR="008A33E5" w:rsidRPr="008A33E5" w:rsidRDefault="008A33E5" w:rsidP="008A33E5">
      <w:pPr>
        <w:spacing w:line="480" w:lineRule="auto"/>
        <w:rPr>
          <w:rFonts w:ascii="Times New Roman" w:hAnsi="Times New Roman" w:cs="Times New Roman"/>
          <w:sz w:val="24"/>
          <w:szCs w:val="24"/>
        </w:rPr>
      </w:pPr>
      <w:proofErr w:type="spellStart"/>
      <w:r w:rsidRPr="008A33E5">
        <w:rPr>
          <w:rFonts w:ascii="Times New Roman" w:hAnsi="Times New Roman" w:cs="Times New Roman"/>
          <w:sz w:val="24"/>
          <w:szCs w:val="24"/>
        </w:rPr>
        <w:t>Nescolarde</w:t>
      </w:r>
      <w:proofErr w:type="spellEnd"/>
      <w:r w:rsidRPr="008A33E5">
        <w:rPr>
          <w:rFonts w:ascii="Times New Roman" w:hAnsi="Times New Roman" w:cs="Times New Roman"/>
          <w:sz w:val="24"/>
          <w:szCs w:val="24"/>
        </w:rPr>
        <w:t xml:space="preserve">‐Selva, J., &amp; </w:t>
      </w:r>
      <w:proofErr w:type="spellStart"/>
      <w:r w:rsidRPr="008A33E5">
        <w:rPr>
          <w:rFonts w:ascii="Times New Roman" w:hAnsi="Times New Roman" w:cs="Times New Roman"/>
          <w:sz w:val="24"/>
          <w:szCs w:val="24"/>
        </w:rPr>
        <w:t>Usó‐Doménech</w:t>
      </w:r>
      <w:proofErr w:type="spellEnd"/>
      <w:r w:rsidRPr="008A33E5">
        <w:rPr>
          <w:rFonts w:ascii="Times New Roman" w:hAnsi="Times New Roman" w:cs="Times New Roman"/>
          <w:sz w:val="24"/>
          <w:szCs w:val="24"/>
        </w:rPr>
        <w:t>, J. (2014). Myth, language, and complex ideologies.</w:t>
      </w:r>
      <w:r>
        <w:rPr>
          <w:rFonts w:ascii="Times New Roman" w:hAnsi="Times New Roman" w:cs="Times New Roman"/>
          <w:sz w:val="24"/>
          <w:szCs w:val="24"/>
        </w:rPr>
        <w:tab/>
      </w:r>
      <w:r w:rsidRPr="008A33E5">
        <w:rPr>
          <w:rFonts w:ascii="Times New Roman" w:hAnsi="Times New Roman" w:cs="Times New Roman"/>
          <w:sz w:val="24"/>
          <w:szCs w:val="24"/>
        </w:rPr>
        <w:t>Complexity, 20(2), 63-81.</w:t>
      </w:r>
    </w:p>
    <w:p w14:paraId="76ED5B37" w14:textId="2591EE27" w:rsidR="008A33E5" w:rsidRPr="008A33E5" w:rsidRDefault="008A33E5" w:rsidP="008A33E5">
      <w:pPr>
        <w:spacing w:line="480" w:lineRule="auto"/>
        <w:rPr>
          <w:rFonts w:ascii="Times New Roman" w:hAnsi="Times New Roman" w:cs="Times New Roman"/>
          <w:sz w:val="24"/>
          <w:szCs w:val="24"/>
        </w:rPr>
      </w:pPr>
      <w:r w:rsidRPr="008A33E5">
        <w:rPr>
          <w:rFonts w:ascii="Times New Roman" w:hAnsi="Times New Roman" w:cs="Times New Roman"/>
          <w:sz w:val="24"/>
          <w:szCs w:val="24"/>
        </w:rPr>
        <w:t xml:space="preserve">Nicolaides, A., &amp; </w:t>
      </w:r>
      <w:proofErr w:type="spellStart"/>
      <w:r w:rsidRPr="008A33E5">
        <w:rPr>
          <w:rFonts w:ascii="Times New Roman" w:hAnsi="Times New Roman" w:cs="Times New Roman"/>
          <w:sz w:val="24"/>
          <w:szCs w:val="24"/>
        </w:rPr>
        <w:t>Poell</w:t>
      </w:r>
      <w:proofErr w:type="spellEnd"/>
      <w:r w:rsidRPr="008A33E5">
        <w:rPr>
          <w:rFonts w:ascii="Times New Roman" w:hAnsi="Times New Roman" w:cs="Times New Roman"/>
          <w:sz w:val="24"/>
          <w:szCs w:val="24"/>
        </w:rPr>
        <w:t xml:space="preserve">, R. (2020). </w:t>
      </w:r>
      <w:r>
        <w:rPr>
          <w:rFonts w:ascii="Times New Roman" w:hAnsi="Times New Roman" w:cs="Times New Roman"/>
          <w:sz w:val="24"/>
          <w:szCs w:val="24"/>
        </w:rPr>
        <w:t>"</w:t>
      </w:r>
      <w:r w:rsidRPr="008A33E5">
        <w:rPr>
          <w:rFonts w:ascii="Times New Roman" w:hAnsi="Times New Roman" w:cs="Times New Roman"/>
          <w:sz w:val="24"/>
          <w:szCs w:val="24"/>
        </w:rPr>
        <w:t>The Only Option Is Failure</w:t>
      </w:r>
      <w:r>
        <w:rPr>
          <w:rFonts w:ascii="Times New Roman" w:hAnsi="Times New Roman" w:cs="Times New Roman"/>
          <w:sz w:val="24"/>
          <w:szCs w:val="24"/>
        </w:rPr>
        <w:t>"</w:t>
      </w:r>
      <w:r w:rsidRPr="008A33E5">
        <w:rPr>
          <w:rFonts w:ascii="Times New Roman" w:hAnsi="Times New Roman" w:cs="Times New Roman"/>
          <w:sz w:val="24"/>
          <w:szCs w:val="24"/>
        </w:rPr>
        <w:t>: Growing Safe to Fail</w:t>
      </w:r>
      <w:r>
        <w:rPr>
          <w:rFonts w:ascii="Times New Roman" w:hAnsi="Times New Roman" w:cs="Times New Roman"/>
          <w:sz w:val="24"/>
          <w:szCs w:val="24"/>
        </w:rPr>
        <w:tab/>
      </w:r>
      <w:r w:rsidRPr="008A33E5">
        <w:rPr>
          <w:rFonts w:ascii="Times New Roman" w:hAnsi="Times New Roman" w:cs="Times New Roman"/>
          <w:sz w:val="24"/>
          <w:szCs w:val="24"/>
        </w:rPr>
        <w:t xml:space="preserve">Workplaces for Critical Reflection. </w:t>
      </w:r>
      <w:r w:rsidRPr="008A33E5">
        <w:rPr>
          <w:rFonts w:ascii="Times New Roman" w:hAnsi="Times New Roman" w:cs="Times New Roman"/>
          <w:i/>
          <w:iCs/>
          <w:sz w:val="24"/>
          <w:szCs w:val="24"/>
        </w:rPr>
        <w:t>Advances in Developing Human Resources,</w:t>
      </w:r>
      <w:r w:rsidRPr="008A33E5">
        <w:rPr>
          <w:rFonts w:ascii="Times New Roman" w:hAnsi="Times New Roman" w:cs="Times New Roman"/>
          <w:sz w:val="24"/>
          <w:szCs w:val="24"/>
        </w:rPr>
        <w:t xml:space="preserve"> </w:t>
      </w:r>
      <w:r w:rsidRPr="008A33E5">
        <w:rPr>
          <w:rFonts w:ascii="Times New Roman" w:hAnsi="Times New Roman" w:cs="Times New Roman"/>
          <w:i/>
          <w:iCs/>
          <w:sz w:val="24"/>
          <w:szCs w:val="24"/>
        </w:rPr>
        <w:t>22(3),</w:t>
      </w:r>
      <w:r>
        <w:rPr>
          <w:rFonts w:ascii="Times New Roman" w:hAnsi="Times New Roman" w:cs="Times New Roman"/>
          <w:sz w:val="24"/>
          <w:szCs w:val="24"/>
        </w:rPr>
        <w:tab/>
      </w:r>
      <w:r w:rsidRPr="008A33E5">
        <w:rPr>
          <w:rFonts w:ascii="Times New Roman" w:hAnsi="Times New Roman" w:cs="Times New Roman"/>
          <w:sz w:val="24"/>
          <w:szCs w:val="24"/>
        </w:rPr>
        <w:t>264-277.</w:t>
      </w:r>
    </w:p>
    <w:p w14:paraId="0AD13968" w14:textId="1303BB15" w:rsidR="008A33E5" w:rsidRPr="008A33E5" w:rsidRDefault="008A33E5" w:rsidP="008A33E5">
      <w:pPr>
        <w:spacing w:line="480" w:lineRule="auto"/>
        <w:rPr>
          <w:rFonts w:ascii="Times New Roman" w:hAnsi="Times New Roman" w:cs="Times New Roman"/>
          <w:sz w:val="24"/>
          <w:szCs w:val="24"/>
        </w:rPr>
      </w:pPr>
      <w:r w:rsidRPr="008A33E5">
        <w:rPr>
          <w:rFonts w:ascii="Times New Roman" w:hAnsi="Times New Roman" w:cs="Times New Roman"/>
          <w:sz w:val="24"/>
          <w:szCs w:val="24"/>
        </w:rPr>
        <w:t xml:space="preserve">Snowden, David. "The </w:t>
      </w:r>
      <w:proofErr w:type="spellStart"/>
      <w:r w:rsidRPr="008A33E5">
        <w:rPr>
          <w:rFonts w:ascii="Times New Roman" w:hAnsi="Times New Roman" w:cs="Times New Roman"/>
          <w:sz w:val="24"/>
          <w:szCs w:val="24"/>
        </w:rPr>
        <w:t>Cynefin</w:t>
      </w:r>
      <w:proofErr w:type="spellEnd"/>
      <w:r w:rsidRPr="008A33E5">
        <w:rPr>
          <w:rFonts w:ascii="Times New Roman" w:hAnsi="Times New Roman" w:cs="Times New Roman"/>
          <w:sz w:val="24"/>
          <w:szCs w:val="24"/>
        </w:rPr>
        <w:t xml:space="preserve"> Framework." </w:t>
      </w:r>
      <w:proofErr w:type="spellStart"/>
      <w:r w:rsidRPr="008A33E5">
        <w:rPr>
          <w:rFonts w:ascii="Times New Roman" w:hAnsi="Times New Roman" w:cs="Times New Roman"/>
          <w:sz w:val="24"/>
          <w:szCs w:val="24"/>
        </w:rPr>
        <w:t>Youtube</w:t>
      </w:r>
      <w:proofErr w:type="spellEnd"/>
      <w:r w:rsidRPr="008A33E5">
        <w:rPr>
          <w:rFonts w:ascii="Times New Roman" w:hAnsi="Times New Roman" w:cs="Times New Roman"/>
          <w:sz w:val="24"/>
          <w:szCs w:val="24"/>
        </w:rPr>
        <w:t xml:space="preserve"> Video, 8:37. July 11, 2011.</w:t>
      </w:r>
      <w:r>
        <w:rPr>
          <w:rFonts w:ascii="Times New Roman" w:hAnsi="Times New Roman" w:cs="Times New Roman"/>
          <w:sz w:val="24"/>
          <w:szCs w:val="24"/>
        </w:rPr>
        <w:tab/>
      </w:r>
      <w:hyperlink r:id="rId7" w:history="1">
        <w:r w:rsidRPr="008A33E5">
          <w:rPr>
            <w:rStyle w:val="Hyperlink"/>
            <w:rFonts w:ascii="Times New Roman" w:hAnsi="Times New Roman" w:cs="Times New Roman"/>
            <w:sz w:val="24"/>
            <w:szCs w:val="24"/>
          </w:rPr>
          <w:t>https://www.youtube.com/watch?v=N7oz366X0-8&amp;t=51s</w:t>
        </w:r>
      </w:hyperlink>
      <w:r w:rsidRPr="008A33E5">
        <w:rPr>
          <w:rFonts w:ascii="Times New Roman" w:hAnsi="Times New Roman" w:cs="Times New Roman"/>
          <w:sz w:val="24"/>
          <w:szCs w:val="24"/>
        </w:rPr>
        <w:t xml:space="preserve"> </w:t>
      </w:r>
    </w:p>
    <w:p w14:paraId="1793F7F7" w14:textId="3E184A38" w:rsidR="008A33E5" w:rsidRPr="008A33E5" w:rsidRDefault="008A33E5" w:rsidP="008A33E5">
      <w:pPr>
        <w:spacing w:line="480" w:lineRule="auto"/>
        <w:rPr>
          <w:rFonts w:ascii="Times New Roman" w:hAnsi="Times New Roman" w:cs="Times New Roman"/>
          <w:sz w:val="24"/>
          <w:szCs w:val="24"/>
        </w:rPr>
      </w:pPr>
      <w:r w:rsidRPr="008A33E5">
        <w:rPr>
          <w:rFonts w:ascii="Times New Roman" w:hAnsi="Times New Roman" w:cs="Times New Roman"/>
          <w:sz w:val="24"/>
          <w:szCs w:val="24"/>
        </w:rPr>
        <w:t xml:space="preserve">Snowden, David. "How Leaders Change Culture through Small Actions." </w:t>
      </w:r>
      <w:proofErr w:type="spellStart"/>
      <w:r w:rsidRPr="008A33E5">
        <w:rPr>
          <w:rFonts w:ascii="Times New Roman" w:hAnsi="Times New Roman" w:cs="Times New Roman"/>
          <w:sz w:val="24"/>
          <w:szCs w:val="24"/>
        </w:rPr>
        <w:t>Youtube</w:t>
      </w:r>
      <w:proofErr w:type="spellEnd"/>
      <w:r w:rsidRPr="008A33E5">
        <w:rPr>
          <w:rFonts w:ascii="Times New Roman" w:hAnsi="Times New Roman" w:cs="Times New Roman"/>
          <w:sz w:val="24"/>
          <w:szCs w:val="24"/>
        </w:rPr>
        <w:t xml:space="preserve"> Video,</w:t>
      </w:r>
      <w:r>
        <w:rPr>
          <w:rFonts w:ascii="Times New Roman" w:hAnsi="Times New Roman" w:cs="Times New Roman"/>
          <w:sz w:val="24"/>
          <w:szCs w:val="24"/>
        </w:rPr>
        <w:tab/>
      </w:r>
      <w:r w:rsidRPr="008A33E5">
        <w:rPr>
          <w:rFonts w:ascii="Times New Roman" w:hAnsi="Times New Roman" w:cs="Times New Roman"/>
          <w:sz w:val="24"/>
          <w:szCs w:val="24"/>
        </w:rPr>
        <w:t xml:space="preserve">1:11:06. July 26, 2016. </w:t>
      </w:r>
      <w:hyperlink r:id="rId8" w:history="1">
        <w:r w:rsidRPr="008A33E5">
          <w:rPr>
            <w:rStyle w:val="Hyperlink"/>
            <w:rFonts w:ascii="Times New Roman" w:hAnsi="Times New Roman" w:cs="Times New Roman"/>
            <w:sz w:val="24"/>
            <w:szCs w:val="24"/>
          </w:rPr>
          <w:t>https://www.youtube.com/watch?v=MsLmjoAp_Dg&amp;t=31s</w:t>
        </w:r>
      </w:hyperlink>
      <w:r w:rsidRPr="008A33E5">
        <w:rPr>
          <w:rFonts w:ascii="Times New Roman" w:hAnsi="Times New Roman" w:cs="Times New Roman"/>
          <w:sz w:val="24"/>
          <w:szCs w:val="24"/>
        </w:rPr>
        <w:t xml:space="preserve"> </w:t>
      </w:r>
    </w:p>
    <w:p w14:paraId="229C8684" w14:textId="1D343ED5" w:rsidR="008A33E5" w:rsidRPr="008A33E5" w:rsidRDefault="008A33E5" w:rsidP="008A33E5">
      <w:pPr>
        <w:spacing w:line="480" w:lineRule="auto"/>
        <w:rPr>
          <w:rFonts w:ascii="Times New Roman" w:hAnsi="Times New Roman" w:cs="Times New Roman"/>
          <w:sz w:val="24"/>
          <w:szCs w:val="24"/>
        </w:rPr>
      </w:pPr>
      <w:r w:rsidRPr="008A33E5">
        <w:rPr>
          <w:rFonts w:ascii="Times New Roman" w:hAnsi="Times New Roman" w:cs="Times New Roman"/>
          <w:sz w:val="24"/>
          <w:szCs w:val="24"/>
        </w:rPr>
        <w:t>Sommers, W., and Zimmerman, D. (2008)</w:t>
      </w:r>
      <w:r>
        <w:rPr>
          <w:rFonts w:ascii="Times New Roman" w:hAnsi="Times New Roman" w:cs="Times New Roman"/>
          <w:sz w:val="24"/>
          <w:szCs w:val="24"/>
        </w:rPr>
        <w:t>.</w:t>
      </w:r>
      <w:r w:rsidRPr="008A33E5">
        <w:rPr>
          <w:rFonts w:ascii="Times New Roman" w:hAnsi="Times New Roman" w:cs="Times New Roman"/>
          <w:sz w:val="24"/>
          <w:szCs w:val="24"/>
        </w:rPr>
        <w:t xml:space="preserve"> Leading is a habit of mind. Chapter 17 in </w:t>
      </w:r>
      <w:proofErr w:type="spellStart"/>
      <w:r w:rsidRPr="008A33E5">
        <w:rPr>
          <w:rFonts w:ascii="Times New Roman" w:hAnsi="Times New Roman" w:cs="Times New Roman"/>
          <w:sz w:val="24"/>
          <w:szCs w:val="24"/>
        </w:rPr>
        <w:t>Kallick</w:t>
      </w:r>
      <w:proofErr w:type="spellEnd"/>
      <w:r w:rsidRPr="008A33E5">
        <w:rPr>
          <w:rFonts w:ascii="Times New Roman" w:hAnsi="Times New Roman" w:cs="Times New Roman"/>
          <w:sz w:val="24"/>
          <w:szCs w:val="24"/>
        </w:rPr>
        <w:t>, B.</w:t>
      </w:r>
      <w:r>
        <w:rPr>
          <w:rFonts w:ascii="Times New Roman" w:hAnsi="Times New Roman" w:cs="Times New Roman"/>
          <w:sz w:val="24"/>
          <w:szCs w:val="24"/>
        </w:rPr>
        <w:t>,</w:t>
      </w:r>
      <w:r>
        <w:rPr>
          <w:rFonts w:ascii="Times New Roman" w:hAnsi="Times New Roman" w:cs="Times New Roman"/>
          <w:sz w:val="24"/>
          <w:szCs w:val="24"/>
        </w:rPr>
        <w:tab/>
      </w:r>
      <w:r w:rsidRPr="008A33E5">
        <w:rPr>
          <w:rFonts w:ascii="Times New Roman" w:hAnsi="Times New Roman" w:cs="Times New Roman"/>
          <w:sz w:val="24"/>
          <w:szCs w:val="24"/>
        </w:rPr>
        <w:t>and Costa, A., (Eds) Learning and leading with habits of mind:16 Essential</w:t>
      </w:r>
      <w:r>
        <w:rPr>
          <w:rFonts w:ascii="Times New Roman" w:hAnsi="Times New Roman" w:cs="Times New Roman"/>
          <w:sz w:val="24"/>
          <w:szCs w:val="24"/>
        </w:rPr>
        <w:tab/>
      </w:r>
      <w:r w:rsidRPr="008A33E5">
        <w:rPr>
          <w:rFonts w:ascii="Times New Roman" w:hAnsi="Times New Roman" w:cs="Times New Roman"/>
          <w:sz w:val="24"/>
          <w:szCs w:val="24"/>
        </w:rPr>
        <w:t xml:space="preserve">characteristics for success. ASCD. </w:t>
      </w:r>
    </w:p>
    <w:p w14:paraId="69E129E0" w14:textId="5B6B19B0" w:rsidR="008A33E5" w:rsidRPr="008A33E5" w:rsidRDefault="008A33E5" w:rsidP="008A33E5">
      <w:pPr>
        <w:spacing w:line="480" w:lineRule="auto"/>
        <w:rPr>
          <w:rFonts w:ascii="Times New Roman" w:hAnsi="Times New Roman" w:cs="Times New Roman"/>
          <w:sz w:val="24"/>
          <w:szCs w:val="24"/>
        </w:rPr>
      </w:pPr>
      <w:r w:rsidRPr="008A33E5">
        <w:rPr>
          <w:rFonts w:ascii="Times New Roman" w:hAnsi="Times New Roman" w:cs="Times New Roman"/>
          <w:sz w:val="24"/>
          <w:szCs w:val="24"/>
        </w:rPr>
        <w:lastRenderedPageBreak/>
        <w:t>Stacey, R. (2012) Tools and techniques of leadership and management: Meeting the challenge of</w:t>
      </w:r>
      <w:r>
        <w:rPr>
          <w:rFonts w:ascii="Times New Roman" w:hAnsi="Times New Roman" w:cs="Times New Roman"/>
          <w:sz w:val="24"/>
          <w:szCs w:val="24"/>
        </w:rPr>
        <w:tab/>
      </w:r>
      <w:r w:rsidRPr="008A33E5">
        <w:rPr>
          <w:rFonts w:ascii="Times New Roman" w:hAnsi="Times New Roman" w:cs="Times New Roman"/>
          <w:sz w:val="24"/>
          <w:szCs w:val="24"/>
        </w:rPr>
        <w:t>complexity. NY: New York.</w:t>
      </w:r>
    </w:p>
    <w:p w14:paraId="7E1071DA" w14:textId="4A99F7E5" w:rsidR="008A33E5" w:rsidRPr="008A33E5" w:rsidRDefault="008A33E5" w:rsidP="008A33E5">
      <w:pPr>
        <w:spacing w:line="480" w:lineRule="auto"/>
        <w:rPr>
          <w:rFonts w:ascii="Times New Roman" w:hAnsi="Times New Roman" w:cs="Times New Roman"/>
          <w:sz w:val="24"/>
          <w:szCs w:val="24"/>
        </w:rPr>
      </w:pPr>
      <w:proofErr w:type="spellStart"/>
      <w:r w:rsidRPr="008A33E5">
        <w:rPr>
          <w:rFonts w:ascii="Times New Roman" w:hAnsi="Times New Roman" w:cs="Times New Roman"/>
          <w:sz w:val="24"/>
          <w:szCs w:val="24"/>
        </w:rPr>
        <w:t>Sturmberg</w:t>
      </w:r>
      <w:proofErr w:type="spellEnd"/>
      <w:r w:rsidRPr="008A33E5">
        <w:rPr>
          <w:rFonts w:ascii="Times New Roman" w:hAnsi="Times New Roman" w:cs="Times New Roman"/>
          <w:sz w:val="24"/>
          <w:szCs w:val="24"/>
        </w:rPr>
        <w:t xml:space="preserve">, J. (2016). Complexity mindsets at work. </w:t>
      </w:r>
      <w:r w:rsidRPr="008A33E5">
        <w:rPr>
          <w:rFonts w:ascii="Times New Roman" w:hAnsi="Times New Roman" w:cs="Times New Roman"/>
          <w:i/>
          <w:iCs/>
          <w:sz w:val="24"/>
          <w:szCs w:val="24"/>
        </w:rPr>
        <w:t>Journal of Evaluation in Clinical Practice,</w:t>
      </w:r>
      <w:r>
        <w:rPr>
          <w:rFonts w:ascii="Times New Roman" w:hAnsi="Times New Roman" w:cs="Times New Roman"/>
          <w:i/>
          <w:iCs/>
          <w:sz w:val="24"/>
          <w:szCs w:val="24"/>
        </w:rPr>
        <w:tab/>
      </w:r>
      <w:r w:rsidRPr="008A33E5">
        <w:rPr>
          <w:rFonts w:ascii="Times New Roman" w:hAnsi="Times New Roman" w:cs="Times New Roman"/>
          <w:i/>
          <w:iCs/>
          <w:sz w:val="24"/>
          <w:szCs w:val="24"/>
        </w:rPr>
        <w:t>22(1),</w:t>
      </w:r>
      <w:r w:rsidRPr="008A33E5">
        <w:rPr>
          <w:rFonts w:ascii="Times New Roman" w:hAnsi="Times New Roman" w:cs="Times New Roman"/>
          <w:sz w:val="24"/>
          <w:szCs w:val="24"/>
        </w:rPr>
        <w:t xml:space="preserve"> 101-102.</w:t>
      </w:r>
    </w:p>
    <w:p w14:paraId="67C0109F" w14:textId="77777777" w:rsidR="008A33E5" w:rsidRPr="008A33E5" w:rsidRDefault="008A33E5" w:rsidP="008A33E5">
      <w:pPr>
        <w:spacing w:line="480" w:lineRule="auto"/>
        <w:jc w:val="center"/>
        <w:rPr>
          <w:rFonts w:ascii="Times New Roman" w:hAnsi="Times New Roman" w:cs="Times New Roman"/>
          <w:b/>
          <w:bCs/>
          <w:sz w:val="24"/>
          <w:szCs w:val="24"/>
        </w:rPr>
      </w:pPr>
    </w:p>
    <w:sectPr w:rsidR="008A33E5" w:rsidRPr="008A3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3C63"/>
    <w:multiLevelType w:val="hybridMultilevel"/>
    <w:tmpl w:val="E0F25B6A"/>
    <w:lvl w:ilvl="0" w:tplc="5AACF5DE">
      <w:start w:val="1"/>
      <w:numFmt w:val="bullet"/>
      <w:lvlText w:val="•"/>
      <w:lvlJc w:val="left"/>
      <w:pPr>
        <w:tabs>
          <w:tab w:val="num" w:pos="720"/>
        </w:tabs>
        <w:ind w:left="720" w:hanging="360"/>
      </w:pPr>
      <w:rPr>
        <w:rFonts w:ascii="Arial" w:hAnsi="Arial" w:hint="default"/>
      </w:rPr>
    </w:lvl>
    <w:lvl w:ilvl="1" w:tplc="0DCE186E" w:tentative="1">
      <w:start w:val="1"/>
      <w:numFmt w:val="bullet"/>
      <w:lvlText w:val="•"/>
      <w:lvlJc w:val="left"/>
      <w:pPr>
        <w:tabs>
          <w:tab w:val="num" w:pos="1440"/>
        </w:tabs>
        <w:ind w:left="1440" w:hanging="360"/>
      </w:pPr>
      <w:rPr>
        <w:rFonts w:ascii="Arial" w:hAnsi="Arial" w:hint="default"/>
      </w:rPr>
    </w:lvl>
    <w:lvl w:ilvl="2" w:tplc="79C87B82" w:tentative="1">
      <w:start w:val="1"/>
      <w:numFmt w:val="bullet"/>
      <w:lvlText w:val="•"/>
      <w:lvlJc w:val="left"/>
      <w:pPr>
        <w:tabs>
          <w:tab w:val="num" w:pos="2160"/>
        </w:tabs>
        <w:ind w:left="2160" w:hanging="360"/>
      </w:pPr>
      <w:rPr>
        <w:rFonts w:ascii="Arial" w:hAnsi="Arial" w:hint="default"/>
      </w:rPr>
    </w:lvl>
    <w:lvl w:ilvl="3" w:tplc="9E90705A" w:tentative="1">
      <w:start w:val="1"/>
      <w:numFmt w:val="bullet"/>
      <w:lvlText w:val="•"/>
      <w:lvlJc w:val="left"/>
      <w:pPr>
        <w:tabs>
          <w:tab w:val="num" w:pos="2880"/>
        </w:tabs>
        <w:ind w:left="2880" w:hanging="360"/>
      </w:pPr>
      <w:rPr>
        <w:rFonts w:ascii="Arial" w:hAnsi="Arial" w:hint="default"/>
      </w:rPr>
    </w:lvl>
    <w:lvl w:ilvl="4" w:tplc="8AC0644E" w:tentative="1">
      <w:start w:val="1"/>
      <w:numFmt w:val="bullet"/>
      <w:lvlText w:val="•"/>
      <w:lvlJc w:val="left"/>
      <w:pPr>
        <w:tabs>
          <w:tab w:val="num" w:pos="3600"/>
        </w:tabs>
        <w:ind w:left="3600" w:hanging="360"/>
      </w:pPr>
      <w:rPr>
        <w:rFonts w:ascii="Arial" w:hAnsi="Arial" w:hint="default"/>
      </w:rPr>
    </w:lvl>
    <w:lvl w:ilvl="5" w:tplc="6D4A2E56" w:tentative="1">
      <w:start w:val="1"/>
      <w:numFmt w:val="bullet"/>
      <w:lvlText w:val="•"/>
      <w:lvlJc w:val="left"/>
      <w:pPr>
        <w:tabs>
          <w:tab w:val="num" w:pos="4320"/>
        </w:tabs>
        <w:ind w:left="4320" w:hanging="360"/>
      </w:pPr>
      <w:rPr>
        <w:rFonts w:ascii="Arial" w:hAnsi="Arial" w:hint="default"/>
      </w:rPr>
    </w:lvl>
    <w:lvl w:ilvl="6" w:tplc="FDE2668C" w:tentative="1">
      <w:start w:val="1"/>
      <w:numFmt w:val="bullet"/>
      <w:lvlText w:val="•"/>
      <w:lvlJc w:val="left"/>
      <w:pPr>
        <w:tabs>
          <w:tab w:val="num" w:pos="5040"/>
        </w:tabs>
        <w:ind w:left="5040" w:hanging="360"/>
      </w:pPr>
      <w:rPr>
        <w:rFonts w:ascii="Arial" w:hAnsi="Arial" w:hint="default"/>
      </w:rPr>
    </w:lvl>
    <w:lvl w:ilvl="7" w:tplc="A798F050" w:tentative="1">
      <w:start w:val="1"/>
      <w:numFmt w:val="bullet"/>
      <w:lvlText w:val="•"/>
      <w:lvlJc w:val="left"/>
      <w:pPr>
        <w:tabs>
          <w:tab w:val="num" w:pos="5760"/>
        </w:tabs>
        <w:ind w:left="5760" w:hanging="360"/>
      </w:pPr>
      <w:rPr>
        <w:rFonts w:ascii="Arial" w:hAnsi="Arial" w:hint="default"/>
      </w:rPr>
    </w:lvl>
    <w:lvl w:ilvl="8" w:tplc="C2223FB6" w:tentative="1">
      <w:start w:val="1"/>
      <w:numFmt w:val="bullet"/>
      <w:lvlText w:val="•"/>
      <w:lvlJc w:val="left"/>
      <w:pPr>
        <w:tabs>
          <w:tab w:val="num" w:pos="6480"/>
        </w:tabs>
        <w:ind w:left="6480" w:hanging="360"/>
      </w:pPr>
      <w:rPr>
        <w:rFonts w:ascii="Arial" w:hAnsi="Arial" w:hint="default"/>
      </w:rPr>
    </w:lvl>
  </w:abstractNum>
  <w:num w:numId="1" w16cid:durableId="141454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2NLS0tDSyNDc2tDRS0lEKTi0uzszPAykwqQUAs4egIywAAAA="/>
  </w:docVars>
  <w:rsids>
    <w:rsidRoot w:val="006543C4"/>
    <w:rsid w:val="00000439"/>
    <w:rsid w:val="00205588"/>
    <w:rsid w:val="00211576"/>
    <w:rsid w:val="0027337A"/>
    <w:rsid w:val="00401BAD"/>
    <w:rsid w:val="004250E3"/>
    <w:rsid w:val="004A42D9"/>
    <w:rsid w:val="005068B3"/>
    <w:rsid w:val="005553AE"/>
    <w:rsid w:val="00576528"/>
    <w:rsid w:val="006543C4"/>
    <w:rsid w:val="006D6290"/>
    <w:rsid w:val="006F7BD2"/>
    <w:rsid w:val="007B7C1D"/>
    <w:rsid w:val="008229D1"/>
    <w:rsid w:val="008A33E5"/>
    <w:rsid w:val="009335A0"/>
    <w:rsid w:val="009722EF"/>
    <w:rsid w:val="009D4A56"/>
    <w:rsid w:val="00A16E5A"/>
    <w:rsid w:val="00A562CB"/>
    <w:rsid w:val="00A728A9"/>
    <w:rsid w:val="00B403FF"/>
    <w:rsid w:val="00C42D3B"/>
    <w:rsid w:val="00F643F0"/>
    <w:rsid w:val="00FA133E"/>
    <w:rsid w:val="00FA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3918"/>
  <w15:chartTrackingRefBased/>
  <w15:docId w15:val="{E072C5FF-604B-42FD-9598-C16B655B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3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28A9"/>
    <w:pPr>
      <w:ind w:left="720"/>
      <w:contextualSpacing/>
    </w:pPr>
  </w:style>
  <w:style w:type="character" w:styleId="Hyperlink">
    <w:name w:val="Hyperlink"/>
    <w:basedOn w:val="DefaultParagraphFont"/>
    <w:uiPriority w:val="99"/>
    <w:unhideWhenUsed/>
    <w:rsid w:val="008A33E5"/>
    <w:rPr>
      <w:color w:val="0563C1" w:themeColor="hyperlink"/>
      <w:u w:val="single"/>
    </w:rPr>
  </w:style>
  <w:style w:type="character" w:styleId="UnresolvedMention">
    <w:name w:val="Unresolved Mention"/>
    <w:basedOn w:val="DefaultParagraphFont"/>
    <w:uiPriority w:val="99"/>
    <w:semiHidden/>
    <w:unhideWhenUsed/>
    <w:rsid w:val="008A3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20472">
      <w:bodyDiv w:val="1"/>
      <w:marLeft w:val="0"/>
      <w:marRight w:val="0"/>
      <w:marTop w:val="0"/>
      <w:marBottom w:val="0"/>
      <w:divBdr>
        <w:top w:val="none" w:sz="0" w:space="0" w:color="auto"/>
        <w:left w:val="none" w:sz="0" w:space="0" w:color="auto"/>
        <w:bottom w:val="none" w:sz="0" w:space="0" w:color="auto"/>
        <w:right w:val="none" w:sz="0" w:space="0" w:color="auto"/>
      </w:divBdr>
      <w:divsChild>
        <w:div w:id="671838837">
          <w:marLeft w:val="274"/>
          <w:marRight w:val="0"/>
          <w:marTop w:val="0"/>
          <w:marBottom w:val="0"/>
          <w:divBdr>
            <w:top w:val="none" w:sz="0" w:space="0" w:color="auto"/>
            <w:left w:val="none" w:sz="0" w:space="0" w:color="auto"/>
            <w:bottom w:val="none" w:sz="0" w:space="0" w:color="auto"/>
            <w:right w:val="none" w:sz="0" w:space="0" w:color="auto"/>
          </w:divBdr>
        </w:div>
        <w:div w:id="204217725">
          <w:marLeft w:val="274"/>
          <w:marRight w:val="0"/>
          <w:marTop w:val="0"/>
          <w:marBottom w:val="0"/>
          <w:divBdr>
            <w:top w:val="none" w:sz="0" w:space="0" w:color="auto"/>
            <w:left w:val="none" w:sz="0" w:space="0" w:color="auto"/>
            <w:bottom w:val="none" w:sz="0" w:space="0" w:color="auto"/>
            <w:right w:val="none" w:sz="0" w:space="0" w:color="auto"/>
          </w:divBdr>
        </w:div>
        <w:div w:id="1775517004">
          <w:marLeft w:val="274"/>
          <w:marRight w:val="0"/>
          <w:marTop w:val="0"/>
          <w:marBottom w:val="0"/>
          <w:divBdr>
            <w:top w:val="none" w:sz="0" w:space="0" w:color="auto"/>
            <w:left w:val="none" w:sz="0" w:space="0" w:color="auto"/>
            <w:bottom w:val="none" w:sz="0" w:space="0" w:color="auto"/>
            <w:right w:val="none" w:sz="0" w:space="0" w:color="auto"/>
          </w:divBdr>
        </w:div>
        <w:div w:id="61176804">
          <w:marLeft w:val="274"/>
          <w:marRight w:val="0"/>
          <w:marTop w:val="0"/>
          <w:marBottom w:val="0"/>
          <w:divBdr>
            <w:top w:val="none" w:sz="0" w:space="0" w:color="auto"/>
            <w:left w:val="none" w:sz="0" w:space="0" w:color="auto"/>
            <w:bottom w:val="none" w:sz="0" w:space="0" w:color="auto"/>
            <w:right w:val="none" w:sz="0" w:space="0" w:color="auto"/>
          </w:divBdr>
        </w:div>
        <w:div w:id="509639706">
          <w:marLeft w:val="274"/>
          <w:marRight w:val="0"/>
          <w:marTop w:val="0"/>
          <w:marBottom w:val="0"/>
          <w:divBdr>
            <w:top w:val="none" w:sz="0" w:space="0" w:color="auto"/>
            <w:left w:val="none" w:sz="0" w:space="0" w:color="auto"/>
            <w:bottom w:val="none" w:sz="0" w:space="0" w:color="auto"/>
            <w:right w:val="none" w:sz="0" w:space="0" w:color="auto"/>
          </w:divBdr>
        </w:div>
      </w:divsChild>
    </w:div>
    <w:div w:id="335545517">
      <w:bodyDiv w:val="1"/>
      <w:marLeft w:val="0"/>
      <w:marRight w:val="0"/>
      <w:marTop w:val="0"/>
      <w:marBottom w:val="0"/>
      <w:divBdr>
        <w:top w:val="none" w:sz="0" w:space="0" w:color="auto"/>
        <w:left w:val="none" w:sz="0" w:space="0" w:color="auto"/>
        <w:bottom w:val="none" w:sz="0" w:space="0" w:color="auto"/>
        <w:right w:val="none" w:sz="0" w:space="0" w:color="auto"/>
      </w:divBdr>
    </w:div>
    <w:div w:id="528614716">
      <w:bodyDiv w:val="1"/>
      <w:marLeft w:val="0"/>
      <w:marRight w:val="0"/>
      <w:marTop w:val="0"/>
      <w:marBottom w:val="0"/>
      <w:divBdr>
        <w:top w:val="none" w:sz="0" w:space="0" w:color="auto"/>
        <w:left w:val="none" w:sz="0" w:space="0" w:color="auto"/>
        <w:bottom w:val="none" w:sz="0" w:space="0" w:color="auto"/>
        <w:right w:val="none" w:sz="0" w:space="0" w:color="auto"/>
      </w:divBdr>
    </w:div>
    <w:div w:id="951325860">
      <w:bodyDiv w:val="1"/>
      <w:marLeft w:val="0"/>
      <w:marRight w:val="0"/>
      <w:marTop w:val="0"/>
      <w:marBottom w:val="0"/>
      <w:divBdr>
        <w:top w:val="none" w:sz="0" w:space="0" w:color="auto"/>
        <w:left w:val="none" w:sz="0" w:space="0" w:color="auto"/>
        <w:bottom w:val="none" w:sz="0" w:space="0" w:color="auto"/>
        <w:right w:val="none" w:sz="0" w:space="0" w:color="auto"/>
      </w:divBdr>
    </w:div>
    <w:div w:id="143605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sLmjoAp_Dg&amp;t=31s" TargetMode="External"/><Relationship Id="rId3" Type="http://schemas.openxmlformats.org/officeDocument/2006/relationships/styles" Target="styles.xml"/><Relationship Id="rId7" Type="http://schemas.openxmlformats.org/officeDocument/2006/relationships/hyperlink" Target="https://www.youtube.com/watch?v=N7oz366X0-8&amp;t=51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ntoring.org/mentoring-impac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85B33-2177-495B-96FD-BE095E29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4198</TotalTime>
  <Pages>9</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Jimenez</dc:creator>
  <cp:keywords/>
  <dc:description/>
  <cp:lastModifiedBy>Brenda Jimenez</cp:lastModifiedBy>
  <cp:revision>25</cp:revision>
  <dcterms:created xsi:type="dcterms:W3CDTF">2022-09-11T17:46:00Z</dcterms:created>
  <dcterms:modified xsi:type="dcterms:W3CDTF">2022-10-22T16:01:00Z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26abb9a4b18a762cb28878c0fc288d2b20e47acdee35bba6570ed7b0831f1f87</vt:lpwstr>
  </property>
</Properties>
</file>