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28499" w14:textId="205BD4CA" w:rsidR="00A5228E" w:rsidRDefault="00A5228E" w:rsidP="00A5228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28E">
        <w:rPr>
          <w:rFonts w:ascii="Times New Roman" w:hAnsi="Times New Roman" w:cs="Times New Roman"/>
          <w:b/>
          <w:bCs/>
          <w:sz w:val="24"/>
          <w:szCs w:val="24"/>
        </w:rPr>
        <w:t xml:space="preserve">Reflections on DEL Year </w:t>
      </w:r>
      <w:r w:rsidR="00383CCE">
        <w:rPr>
          <w:rFonts w:ascii="Times New Roman" w:hAnsi="Times New Roman" w:cs="Times New Roman"/>
          <w:b/>
          <w:bCs/>
          <w:sz w:val="24"/>
          <w:szCs w:val="24"/>
        </w:rPr>
        <w:t>Two</w:t>
      </w:r>
    </w:p>
    <w:p w14:paraId="132A42D9" w14:textId="77777777" w:rsidR="00A5228E" w:rsidRDefault="00A5228E" w:rsidP="00A5228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B0E14" w14:textId="4CCDEE3A" w:rsidR="00383CCE" w:rsidRDefault="00A5228E" w:rsidP="00383C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383CCE">
        <w:rPr>
          <w:rFonts w:ascii="Times New Roman" w:hAnsi="Times New Roman" w:cs="Times New Roman"/>
          <w:sz w:val="24"/>
          <w:szCs w:val="24"/>
        </w:rPr>
        <w:t xml:space="preserve">second year of the DEL journey has been full of challenges </w:t>
      </w:r>
      <w:r w:rsidR="0001157C">
        <w:rPr>
          <w:rFonts w:ascii="Times New Roman" w:hAnsi="Times New Roman" w:cs="Times New Roman"/>
          <w:sz w:val="24"/>
          <w:szCs w:val="24"/>
        </w:rPr>
        <w:t xml:space="preserve">in my personal and professional life but was also rich in </w:t>
      </w:r>
      <w:r w:rsidR="00383CCE">
        <w:rPr>
          <w:rFonts w:ascii="Times New Roman" w:hAnsi="Times New Roman" w:cs="Times New Roman"/>
          <w:sz w:val="24"/>
          <w:szCs w:val="24"/>
        </w:rPr>
        <w:t>deeper learning</w:t>
      </w:r>
      <w:r w:rsidR="0001157C">
        <w:rPr>
          <w:rFonts w:ascii="Times New Roman" w:hAnsi="Times New Roman" w:cs="Times New Roman"/>
          <w:sz w:val="24"/>
          <w:szCs w:val="24"/>
        </w:rPr>
        <w:t xml:space="preserve"> and understanding of how key variables impact effective leadership and exploring the area of decision-making.</w:t>
      </w:r>
      <w:r w:rsidR="00383C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4CBA9" w14:textId="230CD5FF" w:rsidR="00383CCE" w:rsidRDefault="00383CCE" w:rsidP="0001157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course on Executive Decision Making</w:t>
      </w:r>
      <w:r w:rsidR="0001157C">
        <w:rPr>
          <w:rFonts w:ascii="Times New Roman" w:hAnsi="Times New Roman" w:cs="Times New Roman"/>
          <w:sz w:val="24"/>
          <w:szCs w:val="24"/>
        </w:rPr>
        <w:t xml:space="preserve"> helped me explore the best approaches to e</w:t>
      </w:r>
      <w:r w:rsidR="00B025B6">
        <w:rPr>
          <w:rFonts w:ascii="Times New Roman" w:hAnsi="Times New Roman" w:cs="Times New Roman"/>
          <w:sz w:val="24"/>
          <w:szCs w:val="24"/>
        </w:rPr>
        <w:t xml:space="preserve">xercising good judgment to make sound decisions </w:t>
      </w:r>
      <w:r w:rsidR="0001157C">
        <w:rPr>
          <w:rFonts w:ascii="Times New Roman" w:hAnsi="Times New Roman" w:cs="Times New Roman"/>
          <w:sz w:val="24"/>
          <w:szCs w:val="24"/>
        </w:rPr>
        <w:t>which is e</w:t>
      </w:r>
      <w:r w:rsidR="00B025B6">
        <w:rPr>
          <w:rFonts w:ascii="Times New Roman" w:hAnsi="Times New Roman" w:cs="Times New Roman"/>
          <w:sz w:val="24"/>
          <w:szCs w:val="24"/>
        </w:rPr>
        <w:t xml:space="preserve">very executive </w:t>
      </w:r>
      <w:r w:rsidR="0001157C">
        <w:rPr>
          <w:rFonts w:ascii="Times New Roman" w:hAnsi="Times New Roman" w:cs="Times New Roman"/>
          <w:sz w:val="24"/>
          <w:szCs w:val="24"/>
        </w:rPr>
        <w:t>leader’s</w:t>
      </w:r>
      <w:r w:rsidR="00B025B6">
        <w:rPr>
          <w:rFonts w:ascii="Times New Roman" w:hAnsi="Times New Roman" w:cs="Times New Roman"/>
          <w:sz w:val="24"/>
          <w:szCs w:val="24"/>
        </w:rPr>
        <w:t xml:space="preserve"> aspiration. Understanding that data collection, mental schemas, experience, and accountability </w:t>
      </w:r>
      <w:r w:rsidR="0001157C">
        <w:rPr>
          <w:rFonts w:ascii="Times New Roman" w:hAnsi="Times New Roman" w:cs="Times New Roman"/>
          <w:sz w:val="24"/>
          <w:szCs w:val="24"/>
        </w:rPr>
        <w:t>play</w:t>
      </w:r>
      <w:r w:rsidR="00B025B6">
        <w:rPr>
          <w:rFonts w:ascii="Times New Roman" w:hAnsi="Times New Roman" w:cs="Times New Roman"/>
          <w:sz w:val="24"/>
          <w:szCs w:val="24"/>
        </w:rPr>
        <w:t xml:space="preserve"> a </w:t>
      </w:r>
      <w:r w:rsidR="0001157C">
        <w:rPr>
          <w:rFonts w:ascii="Times New Roman" w:hAnsi="Times New Roman" w:cs="Times New Roman"/>
          <w:sz w:val="24"/>
          <w:szCs w:val="24"/>
        </w:rPr>
        <w:t>significant</w:t>
      </w:r>
      <w:r w:rsidR="00B025B6">
        <w:rPr>
          <w:rFonts w:ascii="Times New Roman" w:hAnsi="Times New Roman" w:cs="Times New Roman"/>
          <w:sz w:val="24"/>
          <w:szCs w:val="24"/>
        </w:rPr>
        <w:t xml:space="preserve"> role in making the right calls</w:t>
      </w:r>
      <w:r w:rsidR="0001157C">
        <w:rPr>
          <w:rFonts w:ascii="Times New Roman" w:hAnsi="Times New Roman" w:cs="Times New Roman"/>
          <w:sz w:val="24"/>
          <w:szCs w:val="24"/>
        </w:rPr>
        <w:t xml:space="preserve"> helped me understand the process and frameworks leaders use to make the right call.  It helped me reflect on the decision-making process I have embarked on when making a </w:t>
      </w:r>
      <w:r w:rsidR="002F2A38">
        <w:rPr>
          <w:rFonts w:ascii="Times New Roman" w:hAnsi="Times New Roman" w:cs="Times New Roman"/>
          <w:sz w:val="24"/>
          <w:szCs w:val="24"/>
        </w:rPr>
        <w:t>significant</w:t>
      </w:r>
      <w:r w:rsidR="0001157C">
        <w:rPr>
          <w:rFonts w:ascii="Times New Roman" w:hAnsi="Times New Roman" w:cs="Times New Roman"/>
          <w:sz w:val="24"/>
          <w:szCs w:val="24"/>
        </w:rPr>
        <w:t xml:space="preserve"> call as CEO. This reflection led to including additional considerations and feedback loops when making decisions in the future. </w:t>
      </w:r>
    </w:p>
    <w:p w14:paraId="7F23B9E9" w14:textId="085B7B9C" w:rsidR="0001157C" w:rsidRDefault="0001157C" w:rsidP="0001157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other </w:t>
      </w:r>
      <w:r w:rsidR="002F2A38">
        <w:rPr>
          <w:rFonts w:ascii="Times New Roman" w:hAnsi="Times New Roman" w:cs="Times New Roman"/>
          <w:sz w:val="24"/>
          <w:szCs w:val="24"/>
        </w:rPr>
        <w:t>central</w:t>
      </w:r>
      <w:r>
        <w:rPr>
          <w:rFonts w:ascii="Times New Roman" w:hAnsi="Times New Roman" w:cs="Times New Roman"/>
          <w:sz w:val="24"/>
          <w:szCs w:val="24"/>
        </w:rPr>
        <w:t xml:space="preserve"> learning I had in year two focused on the </w:t>
      </w:r>
      <w:r>
        <w:rPr>
          <w:rFonts w:ascii="Times New Roman" w:hAnsi="Times New Roman" w:cs="Times New Roman"/>
          <w:sz w:val="24"/>
          <w:szCs w:val="24"/>
        </w:rPr>
        <w:t>process of conducting a literature review to explore a dissertation topic</w:t>
      </w:r>
      <w:r>
        <w:rPr>
          <w:rFonts w:ascii="Times New Roman" w:hAnsi="Times New Roman" w:cs="Times New Roman"/>
          <w:sz w:val="24"/>
          <w:szCs w:val="24"/>
        </w:rPr>
        <w:t xml:space="preserve">. This process has helped me learn a great deal </w:t>
      </w:r>
      <w:r w:rsidR="00D36CC8">
        <w:rPr>
          <w:rFonts w:ascii="Times New Roman" w:hAnsi="Times New Roman" w:cs="Times New Roman"/>
          <w:sz w:val="24"/>
          <w:szCs w:val="24"/>
        </w:rPr>
        <w:t>about</w:t>
      </w:r>
      <w:r>
        <w:rPr>
          <w:rFonts w:ascii="Times New Roman" w:hAnsi="Times New Roman" w:cs="Times New Roman"/>
          <w:sz w:val="24"/>
          <w:szCs w:val="24"/>
        </w:rPr>
        <w:t xml:space="preserve"> diversity </w:t>
      </w:r>
      <w:r w:rsidR="00D36CC8">
        <w:rPr>
          <w:rFonts w:ascii="Times New Roman" w:hAnsi="Times New Roman" w:cs="Times New Roman"/>
          <w:sz w:val="24"/>
          <w:szCs w:val="24"/>
        </w:rPr>
        <w:t>climates</w:t>
      </w:r>
      <w:r>
        <w:rPr>
          <w:rFonts w:ascii="Times New Roman" w:hAnsi="Times New Roman" w:cs="Times New Roman"/>
          <w:sz w:val="24"/>
          <w:szCs w:val="24"/>
        </w:rPr>
        <w:t xml:space="preserve">, psychological safety, </w:t>
      </w:r>
      <w:r w:rsidR="00D36CC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barrier that impeded women of color </w:t>
      </w:r>
      <w:r w:rsidR="00D36CC8">
        <w:rPr>
          <w:rFonts w:ascii="Times New Roman" w:hAnsi="Times New Roman" w:cs="Times New Roman"/>
          <w:sz w:val="24"/>
          <w:szCs w:val="24"/>
        </w:rPr>
        <w:t>from advancing</w:t>
      </w:r>
      <w:r>
        <w:rPr>
          <w:rFonts w:ascii="Times New Roman" w:hAnsi="Times New Roman" w:cs="Times New Roman"/>
          <w:sz w:val="24"/>
          <w:szCs w:val="24"/>
        </w:rPr>
        <w:t xml:space="preserve"> into leadership positions</w:t>
      </w:r>
      <w:r w:rsidR="00D36C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 curiosity of what variables, like mentoring and developing social capital, </w:t>
      </w:r>
      <w:r w:rsidR="00D36CC8">
        <w:rPr>
          <w:rFonts w:ascii="Times New Roman" w:hAnsi="Times New Roman" w:cs="Times New Roman"/>
          <w:sz w:val="24"/>
          <w:szCs w:val="24"/>
        </w:rPr>
        <w:t xml:space="preserve">could influence leadership mobility for women of color.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A347B" w14:textId="03FF5968" w:rsidR="00D36CC8" w:rsidRPr="00A5228E" w:rsidRDefault="00D36CC8" w:rsidP="0001157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Although I am still navigating the process of identifying a dissertation topic, I find the body of literature I have read and collected during year two and through the DEL journey has helped me explore </w:t>
      </w:r>
      <w:r w:rsidR="002F2A38">
        <w:rPr>
          <w:rFonts w:ascii="Times New Roman" w:hAnsi="Times New Roman" w:cs="Times New Roman"/>
          <w:sz w:val="24"/>
          <w:szCs w:val="24"/>
        </w:rPr>
        <w:t>issues</w:t>
      </w:r>
      <w:r>
        <w:rPr>
          <w:rFonts w:ascii="Times New Roman" w:hAnsi="Times New Roman" w:cs="Times New Roman"/>
          <w:sz w:val="24"/>
          <w:szCs w:val="24"/>
        </w:rPr>
        <w:t xml:space="preserve"> more critically and immerse myself in the best approaches to learn more about a topic versus solving the problem through the research study I will be conducting. </w:t>
      </w:r>
    </w:p>
    <w:p w14:paraId="19FDBD8C" w14:textId="7DFF126F" w:rsidR="0013258B" w:rsidRPr="00A5228E" w:rsidRDefault="0013258B" w:rsidP="00A522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3258B" w:rsidRPr="00A52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40BF"/>
    <w:multiLevelType w:val="hybridMultilevel"/>
    <w:tmpl w:val="40EE7696"/>
    <w:lvl w:ilvl="0" w:tplc="034A79D8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49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474298078">
    <w:abstractNumId w:val="1"/>
  </w:num>
  <w:num w:numId="2" w16cid:durableId="104066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zBCJjcyMzU0sTMyUdpeDU4uLM/DyQAuNaAHe5KI4sAAAA"/>
  </w:docVars>
  <w:rsids>
    <w:rsidRoot w:val="009D5886"/>
    <w:rsid w:val="0001157C"/>
    <w:rsid w:val="0013258B"/>
    <w:rsid w:val="002F2A38"/>
    <w:rsid w:val="00383CCE"/>
    <w:rsid w:val="00503A05"/>
    <w:rsid w:val="005D01C4"/>
    <w:rsid w:val="00643BC0"/>
    <w:rsid w:val="007E1793"/>
    <w:rsid w:val="009D5886"/>
    <w:rsid w:val="00A5228E"/>
    <w:rsid w:val="00B025B6"/>
    <w:rsid w:val="00CD16F8"/>
    <w:rsid w:val="00D3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C48BB"/>
  <w15:chartTrackingRefBased/>
  <w15:docId w15:val="{ED1DBE6F-461D-43EF-9C2F-44864CB0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88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180" w:after="0"/>
      <w:outlineLvl w:val="0"/>
    </w:pPr>
    <w:rPr>
      <w:rFonts w:asciiTheme="majorHAnsi" w:eastAsiaTheme="majorEastAsia" w:hAnsiTheme="majorHAnsi" w:cstheme="majorBidi"/>
      <w:b/>
      <w:bCs/>
      <w:smallCaps/>
      <w:color w:val="982444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886"/>
    <w:pPr>
      <w:keepNext/>
      <w:keepLines/>
      <w:numPr>
        <w:ilvl w:val="1"/>
        <w:numId w:val="1"/>
      </w:numPr>
      <w:spacing w:before="120" w:after="0"/>
      <w:ind w:left="576"/>
      <w:outlineLvl w:val="1"/>
    </w:pPr>
    <w:rPr>
      <w:rFonts w:asciiTheme="majorHAnsi" w:eastAsiaTheme="majorEastAsia" w:hAnsiTheme="majorHAnsi" w:cstheme="majorBidi"/>
      <w:b/>
      <w:bCs/>
      <w:smallCaps/>
      <w:color w:val="982444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588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88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88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88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D588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D588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88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886"/>
    <w:rPr>
      <w:rFonts w:asciiTheme="majorHAnsi" w:eastAsiaTheme="majorEastAsia" w:hAnsiTheme="majorHAnsi" w:cstheme="majorBidi"/>
      <w:b/>
      <w:bCs/>
      <w:smallCaps/>
      <w:color w:val="982444"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D5886"/>
    <w:rPr>
      <w:rFonts w:asciiTheme="majorHAnsi" w:eastAsiaTheme="majorEastAsia" w:hAnsiTheme="majorHAnsi" w:cstheme="majorBidi"/>
      <w:b/>
      <w:bCs/>
      <w:smallCaps/>
      <w:color w:val="982444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D588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88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88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88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9D58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D58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8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268</Words>
  <Characters>1453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Jimenez</dc:creator>
  <cp:keywords/>
  <dc:description/>
  <cp:lastModifiedBy>Brenda Jimenez</cp:lastModifiedBy>
  <cp:revision>4</cp:revision>
  <dcterms:created xsi:type="dcterms:W3CDTF">2022-10-21T09:12:00Z</dcterms:created>
  <dcterms:modified xsi:type="dcterms:W3CDTF">2022-10-21T09:32:00Z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44f0a270f01a159cd9df8bd6d2e0a2ce92a974ab77e93beaa4de1f30bd1ac24e</vt:lpwstr>
  </property>
</Properties>
</file>